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CB9" w:rsidRPr="00145CB9" w:rsidRDefault="00131F2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介護報酬改定</w:t>
      </w:r>
      <w:r w:rsidRPr="00145CB9">
        <w:rPr>
          <w:rFonts w:asciiTheme="majorEastAsia" w:eastAsiaTheme="majorEastAsia" w:hAnsiTheme="majorEastAsia" w:hint="eastAsia"/>
        </w:rPr>
        <w:t>に伴う</w:t>
      </w:r>
      <w:r w:rsidR="00145CB9" w:rsidRPr="00145CB9">
        <w:rPr>
          <w:rFonts w:asciiTheme="majorEastAsia" w:eastAsiaTheme="majorEastAsia" w:hAnsiTheme="majorEastAsia" w:hint="eastAsia"/>
        </w:rPr>
        <w:t>令和</w:t>
      </w:r>
      <w:r w:rsidR="00E90357">
        <w:rPr>
          <w:rFonts w:asciiTheme="majorEastAsia" w:eastAsiaTheme="majorEastAsia" w:hAnsiTheme="majorEastAsia" w:hint="eastAsia"/>
        </w:rPr>
        <w:t>８</w:t>
      </w:r>
      <w:r w:rsidR="00145CB9" w:rsidRPr="00145CB9">
        <w:rPr>
          <w:rFonts w:asciiTheme="majorEastAsia" w:eastAsiaTheme="majorEastAsia" w:hAnsiTheme="majorEastAsia" w:hint="eastAsia"/>
        </w:rPr>
        <w:t>年</w:t>
      </w:r>
      <w:r>
        <w:rPr>
          <w:rFonts w:asciiTheme="majorEastAsia" w:eastAsiaTheme="majorEastAsia" w:hAnsiTheme="majorEastAsia" w:hint="eastAsia"/>
        </w:rPr>
        <w:t>６</w:t>
      </w:r>
      <w:r w:rsidR="00145CB9" w:rsidRPr="00145CB9">
        <w:rPr>
          <w:rFonts w:asciiTheme="majorEastAsia" w:eastAsiaTheme="majorEastAsia" w:hAnsiTheme="majorEastAsia" w:hint="eastAsia"/>
        </w:rPr>
        <w:t>月からの</w:t>
      </w:r>
    </w:p>
    <w:p w:rsidR="001D394D" w:rsidRDefault="00145CB9">
      <w:pPr>
        <w:rPr>
          <w:rFonts w:asciiTheme="majorEastAsia" w:eastAsiaTheme="majorEastAsia" w:hAnsiTheme="majorEastAsia"/>
        </w:rPr>
      </w:pPr>
      <w:r w:rsidRPr="00145CB9">
        <w:rPr>
          <w:rFonts w:asciiTheme="majorEastAsia" w:eastAsiaTheme="majorEastAsia" w:hAnsiTheme="majorEastAsia" w:hint="eastAsia"/>
        </w:rPr>
        <w:t>「庄原市介護予防・生活支援サービス事業</w:t>
      </w:r>
      <w:r w:rsidR="00F849C9">
        <w:rPr>
          <w:rFonts w:asciiTheme="majorEastAsia" w:eastAsiaTheme="majorEastAsia" w:hAnsiTheme="majorEastAsia" w:hint="eastAsia"/>
        </w:rPr>
        <w:t xml:space="preserve">　サービス事業費単位数表</w:t>
      </w:r>
      <w:r w:rsidRPr="00145CB9">
        <w:rPr>
          <w:rFonts w:asciiTheme="majorEastAsia" w:eastAsiaTheme="majorEastAsia" w:hAnsiTheme="majorEastAsia" w:hint="eastAsia"/>
        </w:rPr>
        <w:t>」の改正について</w:t>
      </w:r>
    </w:p>
    <w:p w:rsidR="008F5614" w:rsidRPr="00145CB9" w:rsidRDefault="008F5614" w:rsidP="008F5614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(概要版)</w:t>
      </w:r>
    </w:p>
    <w:p w:rsidR="00145CB9" w:rsidRPr="00F849C9" w:rsidRDefault="00145CB9"/>
    <w:p w:rsidR="00512B5F" w:rsidRPr="005D4D98" w:rsidRDefault="00145CB9" w:rsidP="00400863">
      <w:pPr>
        <w:rPr>
          <w:rFonts w:asciiTheme="majorEastAsia" w:eastAsiaTheme="majorEastAsia" w:hAnsiTheme="majorEastAsia"/>
        </w:rPr>
      </w:pPr>
      <w:r w:rsidRPr="00B75822">
        <w:rPr>
          <w:rFonts w:asciiTheme="majorEastAsia" w:eastAsiaTheme="majorEastAsia" w:hAnsiTheme="majorEastAsia" w:hint="eastAsia"/>
        </w:rPr>
        <w:t>１</w:t>
      </w:r>
      <w:r w:rsidR="008F5614">
        <w:rPr>
          <w:rFonts w:asciiTheme="majorEastAsia" w:eastAsiaTheme="majorEastAsia" w:hAnsiTheme="majorEastAsia" w:hint="eastAsia"/>
        </w:rPr>
        <w:t xml:space="preserve">　</w:t>
      </w:r>
      <w:r w:rsidR="00D13511" w:rsidRPr="005D4D98">
        <w:rPr>
          <w:rFonts w:asciiTheme="majorEastAsia" w:eastAsiaTheme="majorEastAsia" w:hAnsiTheme="majorEastAsia" w:hint="eastAsia"/>
        </w:rPr>
        <w:t>第１号訪問事業</w:t>
      </w:r>
    </w:p>
    <w:p w:rsidR="00B10AAA" w:rsidRPr="005D4D98" w:rsidRDefault="008F5614" w:rsidP="008F561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</w:t>
      </w:r>
      <w:r w:rsidR="00493F7F" w:rsidRPr="005D4D98">
        <w:rPr>
          <w:rFonts w:asciiTheme="majorEastAsia" w:eastAsiaTheme="majorEastAsia" w:hAnsiTheme="majorEastAsia" w:hint="eastAsia"/>
        </w:rPr>
        <w:t>介護予防訪問サービス（</w:t>
      </w:r>
      <w:r w:rsidR="001934BD">
        <w:rPr>
          <w:rFonts w:asciiTheme="majorEastAsia" w:eastAsiaTheme="majorEastAsia" w:hAnsiTheme="majorEastAsia" w:hint="eastAsia"/>
        </w:rPr>
        <w:t>従前相当</w:t>
      </w:r>
      <w:r w:rsidR="00493F7F" w:rsidRPr="005D4D98">
        <w:rPr>
          <w:rFonts w:asciiTheme="majorEastAsia" w:eastAsiaTheme="majorEastAsia" w:hAnsiTheme="majorEastAsia" w:hint="eastAsia"/>
        </w:rPr>
        <w:t>）</w:t>
      </w:r>
    </w:p>
    <w:p w:rsidR="002368C3" w:rsidRPr="008C4FA4" w:rsidRDefault="00512B5F" w:rsidP="00580FBA">
      <w:pPr>
        <w:rPr>
          <w:rFonts w:asciiTheme="minorEastAsia" w:hAnsiTheme="minorEastAsia"/>
          <w:szCs w:val="18"/>
        </w:rPr>
      </w:pPr>
      <w:r w:rsidRPr="005D4D98">
        <w:rPr>
          <w:rFonts w:hint="eastAsia"/>
        </w:rPr>
        <w:t xml:space="preserve">　　　</w:t>
      </w:r>
      <w:r w:rsidR="00493F7F" w:rsidRPr="005D4D98">
        <w:rPr>
          <w:rFonts w:hint="eastAsia"/>
        </w:rPr>
        <w:t>【</w:t>
      </w:r>
      <w:r w:rsidR="00D13511" w:rsidRPr="005D4D98">
        <w:rPr>
          <w:rFonts w:hint="eastAsia"/>
        </w:rPr>
        <w:t>基本単位</w:t>
      </w:r>
      <w:r w:rsidR="00493F7F" w:rsidRPr="005D4D98">
        <w:rPr>
          <w:rFonts w:hint="eastAsia"/>
        </w:rPr>
        <w:t>】</w:t>
      </w:r>
      <w:r w:rsidR="00684C13" w:rsidRPr="008C4FA4">
        <w:rPr>
          <w:rFonts w:asciiTheme="minorEastAsia" w:hAnsiTheme="minorEastAsia" w:hint="eastAsia"/>
          <w:szCs w:val="18"/>
        </w:rPr>
        <w:t>変更なし</w:t>
      </w:r>
    </w:p>
    <w:p w:rsidR="00684C13" w:rsidRPr="008C4FA4" w:rsidRDefault="00684C13" w:rsidP="00684C13">
      <w:pPr>
        <w:rPr>
          <w:rFonts w:asciiTheme="minorEastAsia" w:hAnsiTheme="minorEastAsia"/>
          <w:szCs w:val="18"/>
        </w:rPr>
      </w:pPr>
      <w:r w:rsidRPr="008C4FA4">
        <w:rPr>
          <w:rFonts w:asciiTheme="minorEastAsia" w:hAnsiTheme="minorEastAsia" w:hint="eastAsia"/>
          <w:szCs w:val="18"/>
        </w:rPr>
        <w:t xml:space="preserve">　　　【減算】</w:t>
      </w:r>
      <w:r w:rsidR="00580FBA">
        <w:rPr>
          <w:rFonts w:asciiTheme="minorEastAsia" w:hAnsiTheme="minorEastAsia" w:hint="eastAsia"/>
          <w:szCs w:val="18"/>
        </w:rPr>
        <w:t>変更なし</w:t>
      </w:r>
    </w:p>
    <w:p w:rsidR="00580FBA" w:rsidRDefault="008908F4" w:rsidP="008908F4">
      <w:r w:rsidRPr="00B75822">
        <w:rPr>
          <w:rFonts w:hint="eastAsia"/>
          <w:color w:val="FF0000"/>
          <w:sz w:val="18"/>
        </w:rPr>
        <w:t xml:space="preserve">　　</w:t>
      </w:r>
      <w:r w:rsidR="00580FBA">
        <w:rPr>
          <w:rFonts w:hint="eastAsia"/>
          <w:color w:val="FF0000"/>
          <w:sz w:val="18"/>
        </w:rPr>
        <w:t xml:space="preserve">　</w:t>
      </w:r>
      <w:r w:rsidR="00580FBA">
        <w:rPr>
          <w:rFonts w:hint="eastAsia"/>
          <w:color w:val="FF0000"/>
          <w:sz w:val="18"/>
        </w:rPr>
        <w:t xml:space="preserve"> </w:t>
      </w:r>
      <w:r w:rsidR="00493F7F" w:rsidRPr="008C4FA4">
        <w:rPr>
          <w:rFonts w:hint="eastAsia"/>
        </w:rPr>
        <w:t>【</w:t>
      </w:r>
      <w:r w:rsidRPr="008C4FA4">
        <w:rPr>
          <w:rFonts w:hint="eastAsia"/>
        </w:rPr>
        <w:t>加算</w:t>
      </w:r>
      <w:r w:rsidR="00493F7F" w:rsidRPr="008C4FA4">
        <w:rPr>
          <w:rFonts w:hint="eastAsia"/>
        </w:rPr>
        <w:t>】</w:t>
      </w:r>
    </w:p>
    <w:p w:rsidR="00580FBA" w:rsidRDefault="008908F4" w:rsidP="00580FBA">
      <w:pPr>
        <w:rPr>
          <w:rFonts w:asciiTheme="minorEastAsia" w:hAnsiTheme="minorEastAsia"/>
          <w:szCs w:val="21"/>
        </w:rPr>
      </w:pPr>
      <w:r w:rsidRPr="008C4FA4">
        <w:rPr>
          <w:rFonts w:hint="eastAsia"/>
          <w:sz w:val="18"/>
        </w:rPr>
        <w:t xml:space="preserve">　　　　</w:t>
      </w:r>
      <w:r w:rsidRPr="008C4FA4">
        <w:rPr>
          <w:rFonts w:hint="eastAsia"/>
          <w:szCs w:val="21"/>
        </w:rPr>
        <w:t xml:space="preserve">　</w:t>
      </w:r>
      <w:bookmarkStart w:id="0" w:name="_Hlk231456614"/>
      <w:r w:rsidR="00580FBA" w:rsidRPr="00580FBA">
        <w:rPr>
          <w:rFonts w:asciiTheme="minorEastAsia" w:hAnsiTheme="minorEastAsia" w:hint="eastAsia"/>
          <w:szCs w:val="21"/>
        </w:rPr>
        <w:t>・介護職員等処遇改善加算Ⅰ</w:t>
      </w:r>
      <w:r w:rsidR="006608A5">
        <w:rPr>
          <w:rFonts w:asciiTheme="minorEastAsia" w:hAnsiTheme="minorEastAsia" w:hint="eastAsia"/>
          <w:szCs w:val="21"/>
        </w:rPr>
        <w:t>イ</w:t>
      </w:r>
      <w:r w:rsidR="00580FBA" w:rsidRPr="00580FBA">
        <w:rPr>
          <w:rFonts w:asciiTheme="minorEastAsia" w:hAnsiTheme="minorEastAsia" w:hint="eastAsia"/>
          <w:szCs w:val="21"/>
        </w:rPr>
        <w:t xml:space="preserve">　　所定単位数×2</w:t>
      </w:r>
      <w:r w:rsidR="006608A5">
        <w:rPr>
          <w:rFonts w:asciiTheme="minorEastAsia" w:hAnsiTheme="minorEastAsia" w:hint="eastAsia"/>
          <w:szCs w:val="21"/>
        </w:rPr>
        <w:t>70</w:t>
      </w:r>
      <w:r w:rsidR="00580FBA" w:rsidRPr="00580FBA">
        <w:rPr>
          <w:rFonts w:asciiTheme="minorEastAsia" w:hAnsiTheme="minorEastAsia" w:hint="eastAsia"/>
          <w:szCs w:val="21"/>
        </w:rPr>
        <w:t>/1000</w:t>
      </w:r>
    </w:p>
    <w:p w:rsidR="00AB6F34" w:rsidRPr="00580FBA" w:rsidRDefault="00AB6F34" w:rsidP="00AB6F34">
      <w:pPr>
        <w:ind w:firstLineChars="450" w:firstLine="945"/>
        <w:rPr>
          <w:rFonts w:asciiTheme="minorEastAsia" w:hAnsiTheme="minorEastAsia"/>
          <w:szCs w:val="21"/>
        </w:rPr>
      </w:pPr>
      <w:r w:rsidRPr="00580FBA">
        <w:rPr>
          <w:rFonts w:asciiTheme="minorEastAsia" w:hAnsiTheme="minorEastAsia" w:hint="eastAsia"/>
          <w:szCs w:val="21"/>
        </w:rPr>
        <w:t>・介護職員等処遇改善加算Ⅰ</w:t>
      </w:r>
      <w:r w:rsidR="006608A5">
        <w:rPr>
          <w:rFonts w:asciiTheme="minorEastAsia" w:hAnsiTheme="minorEastAsia" w:hint="eastAsia"/>
          <w:szCs w:val="21"/>
        </w:rPr>
        <w:t>ロ</w:t>
      </w:r>
      <w:r w:rsidRPr="00580FBA">
        <w:rPr>
          <w:rFonts w:asciiTheme="minorEastAsia" w:hAnsiTheme="minorEastAsia" w:hint="eastAsia"/>
          <w:szCs w:val="21"/>
        </w:rPr>
        <w:t xml:space="preserve">　　所定単位数×2</w:t>
      </w:r>
      <w:r w:rsidR="006608A5">
        <w:rPr>
          <w:rFonts w:asciiTheme="minorEastAsia" w:hAnsiTheme="minorEastAsia" w:hint="eastAsia"/>
          <w:szCs w:val="21"/>
        </w:rPr>
        <w:t>87</w:t>
      </w:r>
      <w:r w:rsidRPr="00580FBA">
        <w:rPr>
          <w:rFonts w:asciiTheme="minorEastAsia" w:hAnsiTheme="minorEastAsia" w:hint="eastAsia"/>
          <w:szCs w:val="21"/>
        </w:rPr>
        <w:t>/1000</w:t>
      </w:r>
    </w:p>
    <w:p w:rsidR="00AB6F34" w:rsidRDefault="00580FBA" w:rsidP="00580FBA">
      <w:pPr>
        <w:rPr>
          <w:rFonts w:asciiTheme="minorEastAsia" w:hAnsiTheme="minorEastAsia"/>
          <w:szCs w:val="21"/>
        </w:rPr>
      </w:pPr>
      <w:r w:rsidRPr="00580FBA">
        <w:rPr>
          <w:rFonts w:asciiTheme="minorEastAsia" w:hAnsiTheme="minorEastAsia" w:hint="eastAsia"/>
          <w:szCs w:val="21"/>
        </w:rPr>
        <w:t xml:space="preserve">　　　 </w:t>
      </w:r>
      <w:r w:rsidRPr="00580FBA">
        <w:rPr>
          <w:rFonts w:asciiTheme="minorEastAsia" w:hAnsiTheme="minorEastAsia"/>
          <w:szCs w:val="21"/>
        </w:rPr>
        <w:t xml:space="preserve">  </w:t>
      </w:r>
      <w:r w:rsidRPr="00580FBA">
        <w:rPr>
          <w:rFonts w:asciiTheme="minorEastAsia" w:hAnsiTheme="minorEastAsia" w:hint="eastAsia"/>
          <w:szCs w:val="21"/>
        </w:rPr>
        <w:t>・介護職員等処遇改善加算Ⅱ</w:t>
      </w:r>
      <w:r w:rsidR="006608A5">
        <w:rPr>
          <w:rFonts w:asciiTheme="minorEastAsia" w:hAnsiTheme="minorEastAsia" w:hint="eastAsia"/>
          <w:szCs w:val="21"/>
        </w:rPr>
        <w:t>イ</w:t>
      </w:r>
      <w:r w:rsidRPr="00580FBA">
        <w:rPr>
          <w:rFonts w:asciiTheme="minorEastAsia" w:hAnsiTheme="minorEastAsia" w:hint="eastAsia"/>
          <w:szCs w:val="21"/>
        </w:rPr>
        <w:t xml:space="preserve">　　所定単位数×2</w:t>
      </w:r>
      <w:r w:rsidR="006608A5">
        <w:rPr>
          <w:rFonts w:asciiTheme="minorEastAsia" w:hAnsiTheme="minorEastAsia" w:hint="eastAsia"/>
          <w:szCs w:val="21"/>
        </w:rPr>
        <w:t>49</w:t>
      </w:r>
      <w:r w:rsidRPr="00580FBA">
        <w:rPr>
          <w:rFonts w:asciiTheme="minorEastAsia" w:hAnsiTheme="minorEastAsia" w:hint="eastAsia"/>
          <w:szCs w:val="21"/>
        </w:rPr>
        <w:t>/1000</w:t>
      </w:r>
    </w:p>
    <w:p w:rsidR="00580FBA" w:rsidRPr="00580FBA" w:rsidRDefault="00AB6F34" w:rsidP="00AB6F34">
      <w:pPr>
        <w:ind w:firstLineChars="450" w:firstLine="945"/>
        <w:rPr>
          <w:rFonts w:asciiTheme="minorEastAsia" w:hAnsiTheme="minorEastAsia"/>
          <w:szCs w:val="21"/>
        </w:rPr>
      </w:pPr>
      <w:r w:rsidRPr="00580FBA">
        <w:rPr>
          <w:rFonts w:asciiTheme="minorEastAsia" w:hAnsiTheme="minorEastAsia" w:hint="eastAsia"/>
          <w:szCs w:val="21"/>
        </w:rPr>
        <w:t>・介護職員等処遇改善加算Ⅱ</w:t>
      </w:r>
      <w:r w:rsidR="006608A5">
        <w:rPr>
          <w:rFonts w:asciiTheme="minorEastAsia" w:hAnsiTheme="minorEastAsia" w:hint="eastAsia"/>
          <w:szCs w:val="21"/>
        </w:rPr>
        <w:t>ロ</w:t>
      </w:r>
      <w:r w:rsidRPr="00580FBA">
        <w:rPr>
          <w:rFonts w:asciiTheme="minorEastAsia" w:hAnsiTheme="minorEastAsia" w:hint="eastAsia"/>
          <w:szCs w:val="21"/>
        </w:rPr>
        <w:t xml:space="preserve">　　所定単位数×2</w:t>
      </w:r>
      <w:r w:rsidR="006608A5">
        <w:rPr>
          <w:rFonts w:asciiTheme="minorEastAsia" w:hAnsiTheme="minorEastAsia" w:hint="eastAsia"/>
          <w:szCs w:val="21"/>
        </w:rPr>
        <w:t>66</w:t>
      </w:r>
      <w:r w:rsidRPr="00580FBA">
        <w:rPr>
          <w:rFonts w:asciiTheme="minorEastAsia" w:hAnsiTheme="minorEastAsia" w:hint="eastAsia"/>
          <w:szCs w:val="21"/>
        </w:rPr>
        <w:t>/1000</w:t>
      </w:r>
    </w:p>
    <w:p w:rsidR="00580FBA" w:rsidRPr="00580FBA" w:rsidRDefault="00580FBA" w:rsidP="00580FBA">
      <w:pPr>
        <w:rPr>
          <w:rFonts w:asciiTheme="minorEastAsia" w:hAnsiTheme="minorEastAsia"/>
          <w:szCs w:val="21"/>
        </w:rPr>
      </w:pPr>
      <w:r w:rsidRPr="00580FBA">
        <w:rPr>
          <w:rFonts w:asciiTheme="minorEastAsia" w:hAnsiTheme="minorEastAsia" w:hint="eastAsia"/>
          <w:szCs w:val="21"/>
        </w:rPr>
        <w:t xml:space="preserve">　　　 </w:t>
      </w:r>
      <w:r w:rsidRPr="00580FBA">
        <w:rPr>
          <w:rFonts w:asciiTheme="minorEastAsia" w:hAnsiTheme="minorEastAsia"/>
          <w:szCs w:val="21"/>
        </w:rPr>
        <w:t xml:space="preserve">  </w:t>
      </w:r>
      <w:r w:rsidRPr="00580FBA">
        <w:rPr>
          <w:rFonts w:asciiTheme="minorEastAsia" w:hAnsiTheme="minorEastAsia" w:hint="eastAsia"/>
          <w:szCs w:val="21"/>
        </w:rPr>
        <w:t xml:space="preserve">・介護職員等処遇改善加算Ⅲ　　</w:t>
      </w:r>
      <w:r w:rsidR="006608A5">
        <w:rPr>
          <w:rFonts w:asciiTheme="minorEastAsia" w:hAnsiTheme="minorEastAsia" w:hint="eastAsia"/>
          <w:szCs w:val="21"/>
        </w:rPr>
        <w:t xml:space="preserve">　</w:t>
      </w:r>
      <w:r w:rsidRPr="00580FBA">
        <w:rPr>
          <w:rFonts w:asciiTheme="minorEastAsia" w:hAnsiTheme="minorEastAsia" w:hint="eastAsia"/>
          <w:szCs w:val="21"/>
        </w:rPr>
        <w:t>所定単位数×</w:t>
      </w:r>
      <w:r w:rsidR="006608A5">
        <w:rPr>
          <w:rFonts w:asciiTheme="minorEastAsia" w:hAnsiTheme="minorEastAsia" w:hint="eastAsia"/>
          <w:szCs w:val="21"/>
        </w:rPr>
        <w:t>207</w:t>
      </w:r>
      <w:r w:rsidRPr="00580FBA">
        <w:rPr>
          <w:rFonts w:asciiTheme="minorEastAsia" w:hAnsiTheme="minorEastAsia" w:hint="eastAsia"/>
          <w:szCs w:val="21"/>
        </w:rPr>
        <w:t>/1000</w:t>
      </w:r>
    </w:p>
    <w:p w:rsidR="00580FBA" w:rsidRPr="00580FBA" w:rsidRDefault="00580FBA" w:rsidP="00580FBA">
      <w:pPr>
        <w:rPr>
          <w:rFonts w:asciiTheme="minorEastAsia" w:hAnsiTheme="minorEastAsia"/>
          <w:szCs w:val="21"/>
        </w:rPr>
      </w:pPr>
      <w:r w:rsidRPr="00580FBA">
        <w:rPr>
          <w:rFonts w:asciiTheme="minorEastAsia" w:hAnsiTheme="minorEastAsia" w:hint="eastAsia"/>
          <w:szCs w:val="21"/>
        </w:rPr>
        <w:t xml:space="preserve">　　　 </w:t>
      </w:r>
      <w:r w:rsidRPr="00580FBA">
        <w:rPr>
          <w:rFonts w:asciiTheme="minorEastAsia" w:hAnsiTheme="minorEastAsia"/>
          <w:szCs w:val="21"/>
        </w:rPr>
        <w:t xml:space="preserve">  </w:t>
      </w:r>
      <w:r w:rsidRPr="00580FBA">
        <w:rPr>
          <w:rFonts w:asciiTheme="minorEastAsia" w:hAnsiTheme="minorEastAsia" w:hint="eastAsia"/>
          <w:szCs w:val="21"/>
        </w:rPr>
        <w:t xml:space="preserve">・介護職員等処遇改善加算Ⅳ　　</w:t>
      </w:r>
      <w:r w:rsidR="006608A5">
        <w:rPr>
          <w:rFonts w:asciiTheme="minorEastAsia" w:hAnsiTheme="minorEastAsia" w:hint="eastAsia"/>
          <w:szCs w:val="21"/>
        </w:rPr>
        <w:t xml:space="preserve">　</w:t>
      </w:r>
      <w:r w:rsidRPr="00580FBA">
        <w:rPr>
          <w:rFonts w:asciiTheme="minorEastAsia" w:hAnsiTheme="minorEastAsia" w:hint="eastAsia"/>
          <w:szCs w:val="21"/>
        </w:rPr>
        <w:t>所定単位数×</w:t>
      </w:r>
      <w:r w:rsidR="006608A5">
        <w:rPr>
          <w:rFonts w:asciiTheme="minorEastAsia" w:hAnsiTheme="minorEastAsia" w:hint="eastAsia"/>
          <w:szCs w:val="21"/>
        </w:rPr>
        <w:t>170</w:t>
      </w:r>
      <w:r w:rsidRPr="00580FBA">
        <w:rPr>
          <w:rFonts w:asciiTheme="minorEastAsia" w:hAnsiTheme="minorEastAsia" w:hint="eastAsia"/>
          <w:szCs w:val="21"/>
        </w:rPr>
        <w:t>/1000</w:t>
      </w:r>
    </w:p>
    <w:bookmarkEnd w:id="0"/>
    <w:p w:rsidR="00493F7F" w:rsidRPr="00580FBA" w:rsidRDefault="00580FBA" w:rsidP="00580FBA">
      <w:pPr>
        <w:rPr>
          <w:rFonts w:asciiTheme="minorEastAsia" w:hAnsiTheme="minorEastAsia" w:hint="eastAsia"/>
          <w:szCs w:val="21"/>
        </w:rPr>
      </w:pPr>
      <w:r w:rsidRPr="00580FBA">
        <w:rPr>
          <w:rFonts w:asciiTheme="minorEastAsia" w:hAnsiTheme="minorEastAsia" w:hint="eastAsia"/>
          <w:szCs w:val="21"/>
        </w:rPr>
        <w:t xml:space="preserve">　</w:t>
      </w:r>
    </w:p>
    <w:p w:rsidR="00B24AFB" w:rsidRPr="00B75822" w:rsidRDefault="00493F7F" w:rsidP="008908F4">
      <w:pPr>
        <w:rPr>
          <w:rFonts w:ascii="ＭＳ ゴシック" w:eastAsia="ＭＳ ゴシック" w:hAnsi="ＭＳ ゴシック"/>
          <w:color w:val="FF0000"/>
          <w:szCs w:val="21"/>
        </w:rPr>
      </w:pPr>
      <w:r w:rsidRPr="00B75822">
        <w:rPr>
          <w:rFonts w:hint="eastAsia"/>
          <w:color w:val="FF0000"/>
          <w:sz w:val="18"/>
        </w:rPr>
        <w:t xml:space="preserve">　　</w:t>
      </w:r>
    </w:p>
    <w:p w:rsidR="00493F7F" w:rsidRPr="008C4FA4" w:rsidRDefault="008F5614" w:rsidP="008F5614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（２）</w:t>
      </w:r>
      <w:r w:rsidR="00493F7F" w:rsidRPr="008C4FA4">
        <w:rPr>
          <w:rFonts w:ascii="ＭＳ ゴシック" w:eastAsia="ＭＳ ゴシック" w:hAnsi="ＭＳ ゴシック" w:hint="eastAsia"/>
          <w:szCs w:val="21"/>
        </w:rPr>
        <w:t>生活援助訪問サービス（基準緩和）</w:t>
      </w:r>
    </w:p>
    <w:p w:rsidR="008C4FA4" w:rsidRPr="008C4FA4" w:rsidRDefault="00493F7F" w:rsidP="00493F7F">
      <w:r w:rsidRPr="008C4FA4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8C4FA4">
        <w:rPr>
          <w:rFonts w:hint="eastAsia"/>
        </w:rPr>
        <w:t>【基本単位】</w:t>
      </w:r>
      <w:r w:rsidR="008C4FA4" w:rsidRPr="008C4FA4">
        <w:rPr>
          <w:rFonts w:hint="eastAsia"/>
        </w:rPr>
        <w:t>変更なし</w:t>
      </w:r>
    </w:p>
    <w:p w:rsidR="008C4FA4" w:rsidRPr="008C4FA4" w:rsidRDefault="008C4FA4" w:rsidP="00493F7F">
      <w:r w:rsidRPr="008C4FA4">
        <w:rPr>
          <w:rFonts w:hint="eastAsia"/>
        </w:rPr>
        <w:t xml:space="preserve">　　　【減算】</w:t>
      </w:r>
      <w:r w:rsidR="00580FBA">
        <w:rPr>
          <w:rFonts w:hint="eastAsia"/>
        </w:rPr>
        <w:t>変更なし</w:t>
      </w:r>
    </w:p>
    <w:p w:rsidR="008C4FA4" w:rsidRPr="00580FBA" w:rsidRDefault="00493F7F" w:rsidP="00D726A1">
      <w:pPr>
        <w:ind w:firstLineChars="300" w:firstLine="630"/>
        <w:rPr>
          <w:rFonts w:asciiTheme="minorEastAsia" w:hAnsiTheme="minorEastAsia"/>
          <w:szCs w:val="21"/>
        </w:rPr>
      </w:pPr>
      <w:r w:rsidRPr="008C4FA4">
        <w:rPr>
          <w:rFonts w:hint="eastAsia"/>
        </w:rPr>
        <w:t>【加算】</w:t>
      </w:r>
      <w:r w:rsidR="008F5614">
        <w:rPr>
          <w:rFonts w:hint="eastAsia"/>
        </w:rPr>
        <w:t>（１）</w:t>
      </w:r>
      <w:r w:rsidR="00580FBA" w:rsidRPr="00580FBA">
        <w:rPr>
          <w:rFonts w:asciiTheme="minorEastAsia" w:hAnsiTheme="minorEastAsia" w:hint="eastAsia"/>
        </w:rPr>
        <w:t>介護予防訪問サービス（</w:t>
      </w:r>
      <w:r w:rsidR="001934BD">
        <w:rPr>
          <w:rFonts w:asciiTheme="minorEastAsia" w:hAnsiTheme="minorEastAsia" w:hint="eastAsia"/>
        </w:rPr>
        <w:t>従前相当</w:t>
      </w:r>
      <w:r w:rsidR="00580FBA" w:rsidRPr="00580FBA">
        <w:rPr>
          <w:rFonts w:asciiTheme="minorEastAsia" w:hAnsiTheme="minorEastAsia" w:hint="eastAsia"/>
        </w:rPr>
        <w:t>）と同じ</w:t>
      </w:r>
    </w:p>
    <w:p w:rsidR="006B2A32" w:rsidRDefault="006B2A32" w:rsidP="00C96546">
      <w:pPr>
        <w:rPr>
          <w:rFonts w:asciiTheme="majorEastAsia" w:eastAsiaTheme="majorEastAsia" w:hAnsiTheme="majorEastAsia" w:hint="eastAsia"/>
        </w:rPr>
      </w:pPr>
    </w:p>
    <w:p w:rsidR="00D13511" w:rsidRPr="000A565F" w:rsidRDefault="008F5614" w:rsidP="008F561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２　</w:t>
      </w:r>
      <w:r w:rsidR="00D13511" w:rsidRPr="000A565F">
        <w:rPr>
          <w:rFonts w:asciiTheme="majorEastAsia" w:eastAsiaTheme="majorEastAsia" w:hAnsiTheme="majorEastAsia" w:hint="eastAsia"/>
        </w:rPr>
        <w:t>第１号通所事業</w:t>
      </w:r>
    </w:p>
    <w:p w:rsidR="00493F7F" w:rsidRPr="000A565F" w:rsidRDefault="00493F7F" w:rsidP="008F5614">
      <w:pPr>
        <w:tabs>
          <w:tab w:val="left" w:pos="426"/>
        </w:tabs>
        <w:rPr>
          <w:rFonts w:asciiTheme="majorEastAsia" w:eastAsiaTheme="majorEastAsia" w:hAnsiTheme="majorEastAsia"/>
        </w:rPr>
      </w:pPr>
      <w:r w:rsidRPr="000A565F">
        <w:rPr>
          <w:rFonts w:asciiTheme="majorEastAsia" w:eastAsiaTheme="majorEastAsia" w:hAnsiTheme="majorEastAsia" w:hint="eastAsia"/>
        </w:rPr>
        <w:t xml:space="preserve">　</w:t>
      </w:r>
      <w:bookmarkStart w:id="1" w:name="_Hlk163815227"/>
      <w:r w:rsidR="008F5614">
        <w:rPr>
          <w:rFonts w:asciiTheme="majorEastAsia" w:eastAsiaTheme="majorEastAsia" w:hAnsiTheme="majorEastAsia" w:hint="eastAsia"/>
        </w:rPr>
        <w:t>（１）</w:t>
      </w:r>
      <w:r w:rsidRPr="000A565F">
        <w:rPr>
          <w:rFonts w:asciiTheme="majorEastAsia" w:eastAsiaTheme="majorEastAsia" w:hAnsiTheme="majorEastAsia" w:hint="eastAsia"/>
        </w:rPr>
        <w:t>介護予防通所サービス（</w:t>
      </w:r>
      <w:r w:rsidR="001934BD">
        <w:rPr>
          <w:rFonts w:asciiTheme="majorEastAsia" w:eastAsiaTheme="majorEastAsia" w:hAnsiTheme="majorEastAsia" w:hint="eastAsia"/>
        </w:rPr>
        <w:t>従前相当</w:t>
      </w:r>
      <w:r w:rsidRPr="000A565F">
        <w:rPr>
          <w:rFonts w:asciiTheme="majorEastAsia" w:eastAsiaTheme="majorEastAsia" w:hAnsiTheme="majorEastAsia" w:hint="eastAsia"/>
        </w:rPr>
        <w:t>）</w:t>
      </w:r>
      <w:bookmarkEnd w:id="1"/>
    </w:p>
    <w:p w:rsidR="00D13511" w:rsidRPr="000A565F" w:rsidRDefault="00D13511" w:rsidP="00D13511">
      <w:pPr>
        <w:rPr>
          <w:sz w:val="18"/>
        </w:rPr>
      </w:pPr>
      <w:r w:rsidRPr="000A565F">
        <w:rPr>
          <w:rFonts w:hint="eastAsia"/>
        </w:rPr>
        <w:t xml:space="preserve">　　　</w:t>
      </w:r>
      <w:r w:rsidR="00493F7F" w:rsidRPr="000A565F">
        <w:rPr>
          <w:rFonts w:hint="eastAsia"/>
        </w:rPr>
        <w:t>【</w:t>
      </w:r>
      <w:r w:rsidRPr="000A565F">
        <w:rPr>
          <w:rFonts w:hint="eastAsia"/>
        </w:rPr>
        <w:t>基本単位</w:t>
      </w:r>
      <w:r w:rsidR="00493F7F" w:rsidRPr="000A565F">
        <w:rPr>
          <w:rFonts w:hint="eastAsia"/>
        </w:rPr>
        <w:t>】</w:t>
      </w:r>
      <w:r w:rsidR="00580FBA">
        <w:rPr>
          <w:rFonts w:hint="eastAsia"/>
        </w:rPr>
        <w:t>変更なし</w:t>
      </w:r>
    </w:p>
    <w:p w:rsidR="000A565F" w:rsidRPr="008C4FA4" w:rsidRDefault="000A565F" w:rsidP="000A565F">
      <w:pPr>
        <w:rPr>
          <w:rFonts w:asciiTheme="minorEastAsia" w:hAnsiTheme="minorEastAsia"/>
          <w:szCs w:val="18"/>
        </w:rPr>
      </w:pPr>
      <w:r w:rsidRPr="008C4FA4">
        <w:rPr>
          <w:rFonts w:asciiTheme="minorEastAsia" w:hAnsiTheme="minorEastAsia" w:hint="eastAsia"/>
          <w:szCs w:val="18"/>
        </w:rPr>
        <w:t xml:space="preserve">　</w:t>
      </w:r>
      <w:r>
        <w:rPr>
          <w:rFonts w:asciiTheme="minorEastAsia" w:hAnsiTheme="minorEastAsia" w:hint="eastAsia"/>
          <w:szCs w:val="18"/>
        </w:rPr>
        <w:t xml:space="preserve">　　</w:t>
      </w:r>
      <w:r w:rsidRPr="008C4FA4">
        <w:rPr>
          <w:rFonts w:asciiTheme="minorEastAsia" w:hAnsiTheme="minorEastAsia" w:hint="eastAsia"/>
          <w:szCs w:val="18"/>
        </w:rPr>
        <w:t>【減算】</w:t>
      </w:r>
      <w:r w:rsidR="00580FBA">
        <w:rPr>
          <w:rFonts w:asciiTheme="minorEastAsia" w:hAnsiTheme="minorEastAsia" w:hint="eastAsia"/>
          <w:szCs w:val="18"/>
        </w:rPr>
        <w:t>変更なし</w:t>
      </w:r>
    </w:p>
    <w:p w:rsidR="004026A7" w:rsidRPr="00B75822" w:rsidRDefault="00493F7F" w:rsidP="00493F7F">
      <w:pPr>
        <w:ind w:firstLineChars="300" w:firstLine="630"/>
        <w:rPr>
          <w:color w:val="FF0000"/>
        </w:rPr>
      </w:pPr>
      <w:r w:rsidRPr="000A565F">
        <w:rPr>
          <w:rFonts w:hint="eastAsia"/>
        </w:rPr>
        <w:t>【</w:t>
      </w:r>
      <w:r w:rsidR="008908F4" w:rsidRPr="000A565F">
        <w:rPr>
          <w:rFonts w:hint="eastAsia"/>
        </w:rPr>
        <w:t>加算</w:t>
      </w:r>
      <w:r w:rsidRPr="000A565F">
        <w:rPr>
          <w:rFonts w:hint="eastAsia"/>
        </w:rPr>
        <w:t>】</w:t>
      </w:r>
    </w:p>
    <w:p w:rsidR="00A974C1" w:rsidRDefault="00A974C1" w:rsidP="00A974C1">
      <w:pPr>
        <w:ind w:firstLineChars="405" w:firstLine="8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【利用定員が19人以上の場合】</w:t>
      </w:r>
    </w:p>
    <w:p w:rsidR="00A974C1" w:rsidRDefault="00A974C1" w:rsidP="00A974C1">
      <w:pPr>
        <w:ind w:firstLineChars="405" w:firstLine="850"/>
        <w:rPr>
          <w:rFonts w:asciiTheme="minorEastAsia" w:hAnsiTheme="minorEastAsia"/>
          <w:szCs w:val="21"/>
        </w:rPr>
      </w:pPr>
      <w:bookmarkStart w:id="2" w:name="_Hlk231457609"/>
      <w:r w:rsidRPr="00580FBA">
        <w:rPr>
          <w:rFonts w:asciiTheme="minorEastAsia" w:hAnsiTheme="minorEastAsia" w:hint="eastAsia"/>
          <w:szCs w:val="21"/>
        </w:rPr>
        <w:t>・介護職員等処遇改善加算</w:t>
      </w:r>
      <w:bookmarkEnd w:id="2"/>
      <w:r w:rsidRPr="00580FBA">
        <w:rPr>
          <w:rFonts w:asciiTheme="minorEastAsia" w:hAnsiTheme="minorEastAsia" w:hint="eastAsia"/>
          <w:szCs w:val="21"/>
        </w:rPr>
        <w:t>Ⅰ</w:t>
      </w:r>
      <w:r>
        <w:rPr>
          <w:rFonts w:asciiTheme="minorEastAsia" w:hAnsiTheme="minorEastAsia" w:hint="eastAsia"/>
          <w:szCs w:val="21"/>
        </w:rPr>
        <w:t>イ</w:t>
      </w:r>
      <w:r w:rsidRPr="00580FBA">
        <w:rPr>
          <w:rFonts w:asciiTheme="minorEastAsia" w:hAnsiTheme="minorEastAsia" w:hint="eastAsia"/>
          <w:szCs w:val="21"/>
        </w:rPr>
        <w:t xml:space="preserve">　　所定単位数×</w:t>
      </w:r>
      <w:r w:rsidR="00D26A69">
        <w:rPr>
          <w:rFonts w:asciiTheme="minorEastAsia" w:hAnsiTheme="minorEastAsia" w:hint="eastAsia"/>
          <w:szCs w:val="21"/>
        </w:rPr>
        <w:t>111</w:t>
      </w:r>
      <w:r w:rsidRPr="00580FBA">
        <w:rPr>
          <w:rFonts w:asciiTheme="minorEastAsia" w:hAnsiTheme="minorEastAsia" w:hint="eastAsia"/>
          <w:szCs w:val="21"/>
        </w:rPr>
        <w:t>/1000</w:t>
      </w:r>
    </w:p>
    <w:p w:rsidR="00A974C1" w:rsidRPr="00580FBA" w:rsidRDefault="00A974C1" w:rsidP="00A974C1">
      <w:pPr>
        <w:ind w:firstLineChars="405" w:firstLine="850"/>
        <w:rPr>
          <w:rFonts w:asciiTheme="minorEastAsia" w:hAnsiTheme="minorEastAsia"/>
          <w:szCs w:val="21"/>
        </w:rPr>
      </w:pPr>
      <w:r w:rsidRPr="00580FBA">
        <w:rPr>
          <w:rFonts w:asciiTheme="minorEastAsia" w:hAnsiTheme="minorEastAsia" w:hint="eastAsia"/>
          <w:szCs w:val="21"/>
        </w:rPr>
        <w:t>・介護職員等処遇改善加算Ⅰ</w:t>
      </w:r>
      <w:r>
        <w:rPr>
          <w:rFonts w:asciiTheme="minorEastAsia" w:hAnsiTheme="minorEastAsia" w:hint="eastAsia"/>
          <w:szCs w:val="21"/>
        </w:rPr>
        <w:t>ロ</w:t>
      </w:r>
      <w:r w:rsidRPr="00580FBA">
        <w:rPr>
          <w:rFonts w:asciiTheme="minorEastAsia" w:hAnsiTheme="minorEastAsia" w:hint="eastAsia"/>
          <w:szCs w:val="21"/>
        </w:rPr>
        <w:t xml:space="preserve">　　所定単位数×</w:t>
      </w:r>
      <w:r w:rsidR="00D26A69">
        <w:rPr>
          <w:rFonts w:asciiTheme="minorEastAsia" w:hAnsiTheme="minorEastAsia" w:hint="eastAsia"/>
          <w:szCs w:val="21"/>
        </w:rPr>
        <w:t>120</w:t>
      </w:r>
      <w:r w:rsidRPr="00580FBA">
        <w:rPr>
          <w:rFonts w:asciiTheme="minorEastAsia" w:hAnsiTheme="minorEastAsia" w:hint="eastAsia"/>
          <w:szCs w:val="21"/>
        </w:rPr>
        <w:t>/1000</w:t>
      </w:r>
    </w:p>
    <w:p w:rsidR="00A974C1" w:rsidRDefault="00A974C1" w:rsidP="00A974C1">
      <w:pPr>
        <w:ind w:firstLineChars="405" w:firstLine="850"/>
        <w:rPr>
          <w:rFonts w:asciiTheme="minorEastAsia" w:hAnsiTheme="minorEastAsia"/>
          <w:szCs w:val="21"/>
        </w:rPr>
      </w:pPr>
      <w:r w:rsidRPr="00580FBA">
        <w:rPr>
          <w:rFonts w:asciiTheme="minorEastAsia" w:hAnsiTheme="minorEastAsia" w:hint="eastAsia"/>
          <w:szCs w:val="21"/>
        </w:rPr>
        <w:t>・介護職員等処遇改善加算Ⅱ</w:t>
      </w:r>
      <w:r>
        <w:rPr>
          <w:rFonts w:asciiTheme="minorEastAsia" w:hAnsiTheme="minorEastAsia" w:hint="eastAsia"/>
          <w:szCs w:val="21"/>
        </w:rPr>
        <w:t>イ</w:t>
      </w:r>
      <w:r w:rsidRPr="00580FBA">
        <w:rPr>
          <w:rFonts w:asciiTheme="minorEastAsia" w:hAnsiTheme="minorEastAsia" w:hint="eastAsia"/>
          <w:szCs w:val="21"/>
        </w:rPr>
        <w:t xml:space="preserve">　　所定単位数×</w:t>
      </w:r>
      <w:r w:rsidR="00D26A69">
        <w:rPr>
          <w:rFonts w:asciiTheme="minorEastAsia" w:hAnsiTheme="minorEastAsia" w:hint="eastAsia"/>
          <w:szCs w:val="21"/>
        </w:rPr>
        <w:t>109</w:t>
      </w:r>
      <w:r w:rsidRPr="00580FBA">
        <w:rPr>
          <w:rFonts w:asciiTheme="minorEastAsia" w:hAnsiTheme="minorEastAsia" w:hint="eastAsia"/>
          <w:szCs w:val="21"/>
        </w:rPr>
        <w:t>/1000</w:t>
      </w:r>
    </w:p>
    <w:p w:rsidR="00A974C1" w:rsidRPr="00580FBA" w:rsidRDefault="00A974C1" w:rsidP="00A974C1">
      <w:pPr>
        <w:ind w:firstLineChars="405" w:firstLine="850"/>
        <w:rPr>
          <w:rFonts w:asciiTheme="minorEastAsia" w:hAnsiTheme="minorEastAsia"/>
          <w:szCs w:val="21"/>
        </w:rPr>
      </w:pPr>
      <w:r w:rsidRPr="00580FBA">
        <w:rPr>
          <w:rFonts w:asciiTheme="minorEastAsia" w:hAnsiTheme="minorEastAsia" w:hint="eastAsia"/>
          <w:szCs w:val="21"/>
        </w:rPr>
        <w:t>・介護職員等処遇改善加算Ⅱ</w:t>
      </w:r>
      <w:r>
        <w:rPr>
          <w:rFonts w:asciiTheme="minorEastAsia" w:hAnsiTheme="minorEastAsia" w:hint="eastAsia"/>
          <w:szCs w:val="21"/>
        </w:rPr>
        <w:t>ロ</w:t>
      </w:r>
      <w:r w:rsidRPr="00580FBA">
        <w:rPr>
          <w:rFonts w:asciiTheme="minorEastAsia" w:hAnsiTheme="minorEastAsia" w:hint="eastAsia"/>
          <w:szCs w:val="21"/>
        </w:rPr>
        <w:t xml:space="preserve">　　所定単位数×</w:t>
      </w:r>
      <w:r w:rsidR="00D26A69">
        <w:rPr>
          <w:rFonts w:asciiTheme="minorEastAsia" w:hAnsiTheme="minorEastAsia" w:hint="eastAsia"/>
          <w:szCs w:val="21"/>
        </w:rPr>
        <w:t>118</w:t>
      </w:r>
      <w:r w:rsidRPr="00580FBA">
        <w:rPr>
          <w:rFonts w:asciiTheme="minorEastAsia" w:hAnsiTheme="minorEastAsia" w:hint="eastAsia"/>
          <w:szCs w:val="21"/>
        </w:rPr>
        <w:t>/1000</w:t>
      </w:r>
    </w:p>
    <w:p w:rsidR="00A974C1" w:rsidRPr="00580FBA" w:rsidRDefault="00A974C1" w:rsidP="00A974C1">
      <w:pPr>
        <w:ind w:firstLineChars="405" w:firstLine="850"/>
        <w:rPr>
          <w:rFonts w:asciiTheme="minorEastAsia" w:hAnsiTheme="minorEastAsia"/>
          <w:szCs w:val="21"/>
        </w:rPr>
      </w:pPr>
      <w:r w:rsidRPr="00580FBA">
        <w:rPr>
          <w:rFonts w:asciiTheme="minorEastAsia" w:hAnsiTheme="minorEastAsia" w:hint="eastAsia"/>
          <w:szCs w:val="21"/>
        </w:rPr>
        <w:t xml:space="preserve">・介護職員等処遇改善加算Ⅲ　　</w:t>
      </w:r>
      <w:r>
        <w:rPr>
          <w:rFonts w:asciiTheme="minorEastAsia" w:hAnsiTheme="minorEastAsia" w:hint="eastAsia"/>
          <w:szCs w:val="21"/>
        </w:rPr>
        <w:t xml:space="preserve">　</w:t>
      </w:r>
      <w:r w:rsidRPr="00580FBA">
        <w:rPr>
          <w:rFonts w:asciiTheme="minorEastAsia" w:hAnsiTheme="minorEastAsia" w:hint="eastAsia"/>
          <w:szCs w:val="21"/>
        </w:rPr>
        <w:t>所定単位数×</w:t>
      </w:r>
      <w:r w:rsidR="00D26A69">
        <w:rPr>
          <w:rFonts w:asciiTheme="minorEastAsia" w:hAnsiTheme="minorEastAsia" w:hint="eastAsia"/>
          <w:szCs w:val="21"/>
        </w:rPr>
        <w:t>99</w:t>
      </w:r>
      <w:r w:rsidRPr="00580FBA">
        <w:rPr>
          <w:rFonts w:asciiTheme="minorEastAsia" w:hAnsiTheme="minorEastAsia" w:hint="eastAsia"/>
          <w:szCs w:val="21"/>
        </w:rPr>
        <w:t>/1000</w:t>
      </w:r>
    </w:p>
    <w:p w:rsidR="00A974C1" w:rsidRDefault="00A974C1" w:rsidP="00A974C1">
      <w:pPr>
        <w:ind w:firstLineChars="405" w:firstLine="850"/>
        <w:rPr>
          <w:rFonts w:asciiTheme="minorEastAsia" w:hAnsiTheme="minorEastAsia"/>
          <w:szCs w:val="21"/>
        </w:rPr>
      </w:pPr>
      <w:r w:rsidRPr="00580FBA">
        <w:rPr>
          <w:rFonts w:asciiTheme="minorEastAsia" w:hAnsiTheme="minorEastAsia" w:hint="eastAsia"/>
          <w:szCs w:val="21"/>
        </w:rPr>
        <w:t xml:space="preserve">・介護職員等処遇改善加算Ⅳ　　</w:t>
      </w:r>
      <w:r>
        <w:rPr>
          <w:rFonts w:asciiTheme="minorEastAsia" w:hAnsiTheme="minorEastAsia" w:hint="eastAsia"/>
          <w:szCs w:val="21"/>
        </w:rPr>
        <w:t xml:space="preserve">　</w:t>
      </w:r>
      <w:r w:rsidRPr="00580FBA">
        <w:rPr>
          <w:rFonts w:asciiTheme="minorEastAsia" w:hAnsiTheme="minorEastAsia" w:hint="eastAsia"/>
          <w:szCs w:val="21"/>
        </w:rPr>
        <w:t>所定単位数×</w:t>
      </w:r>
      <w:r w:rsidR="00D26A69">
        <w:rPr>
          <w:rFonts w:asciiTheme="minorEastAsia" w:hAnsiTheme="minorEastAsia" w:hint="eastAsia"/>
          <w:szCs w:val="21"/>
        </w:rPr>
        <w:t>83</w:t>
      </w:r>
      <w:r w:rsidRPr="00580FBA">
        <w:rPr>
          <w:rFonts w:asciiTheme="minorEastAsia" w:hAnsiTheme="minorEastAsia" w:hint="eastAsia"/>
          <w:szCs w:val="21"/>
        </w:rPr>
        <w:t>/1000</w:t>
      </w:r>
    </w:p>
    <w:p w:rsidR="00A974C1" w:rsidRDefault="00A974C1" w:rsidP="00A974C1">
      <w:pPr>
        <w:ind w:firstLineChars="405" w:firstLine="850"/>
        <w:rPr>
          <w:rFonts w:asciiTheme="minorEastAsia" w:hAnsiTheme="minorEastAsia"/>
          <w:szCs w:val="21"/>
        </w:rPr>
      </w:pPr>
    </w:p>
    <w:p w:rsidR="00A974C1" w:rsidRPr="00A974C1" w:rsidRDefault="00A974C1" w:rsidP="00A974C1">
      <w:pPr>
        <w:ind w:firstLineChars="405" w:firstLine="8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【利用定員が19人未満の場合】</w:t>
      </w:r>
    </w:p>
    <w:p w:rsidR="00A974C1" w:rsidRDefault="00A974C1" w:rsidP="00A974C1">
      <w:pPr>
        <w:ind w:firstLineChars="405" w:firstLine="850"/>
        <w:rPr>
          <w:rFonts w:asciiTheme="minorEastAsia" w:hAnsiTheme="minorEastAsia"/>
          <w:szCs w:val="21"/>
        </w:rPr>
      </w:pPr>
      <w:r w:rsidRPr="00580FBA">
        <w:rPr>
          <w:rFonts w:asciiTheme="minorEastAsia" w:hAnsiTheme="minorEastAsia" w:hint="eastAsia"/>
          <w:szCs w:val="21"/>
        </w:rPr>
        <w:t>・介護職員等処遇改善加算Ⅰ</w:t>
      </w:r>
      <w:r>
        <w:rPr>
          <w:rFonts w:asciiTheme="minorEastAsia" w:hAnsiTheme="minorEastAsia" w:hint="eastAsia"/>
          <w:szCs w:val="21"/>
        </w:rPr>
        <w:t>イ</w:t>
      </w:r>
      <w:r w:rsidRPr="00580FBA">
        <w:rPr>
          <w:rFonts w:asciiTheme="minorEastAsia" w:hAnsiTheme="minorEastAsia" w:hint="eastAsia"/>
          <w:szCs w:val="21"/>
        </w:rPr>
        <w:t xml:space="preserve">　　所定単位数×</w:t>
      </w:r>
      <w:r w:rsidR="00D26A69">
        <w:rPr>
          <w:rFonts w:asciiTheme="minorEastAsia" w:hAnsiTheme="minorEastAsia" w:hint="eastAsia"/>
          <w:szCs w:val="21"/>
        </w:rPr>
        <w:t>117</w:t>
      </w:r>
      <w:r w:rsidRPr="00580FBA">
        <w:rPr>
          <w:rFonts w:asciiTheme="minorEastAsia" w:hAnsiTheme="minorEastAsia" w:hint="eastAsia"/>
          <w:szCs w:val="21"/>
        </w:rPr>
        <w:t>/1000</w:t>
      </w:r>
    </w:p>
    <w:p w:rsidR="00A974C1" w:rsidRPr="00580FBA" w:rsidRDefault="00A974C1" w:rsidP="00A974C1">
      <w:pPr>
        <w:ind w:firstLineChars="405" w:firstLine="850"/>
        <w:rPr>
          <w:rFonts w:asciiTheme="minorEastAsia" w:hAnsiTheme="minorEastAsia"/>
          <w:szCs w:val="21"/>
        </w:rPr>
      </w:pPr>
      <w:r w:rsidRPr="00580FBA">
        <w:rPr>
          <w:rFonts w:asciiTheme="minorEastAsia" w:hAnsiTheme="minorEastAsia" w:hint="eastAsia"/>
          <w:szCs w:val="21"/>
        </w:rPr>
        <w:t>・介護職員等処遇改善加算Ⅰ</w:t>
      </w:r>
      <w:r>
        <w:rPr>
          <w:rFonts w:asciiTheme="minorEastAsia" w:hAnsiTheme="minorEastAsia" w:hint="eastAsia"/>
          <w:szCs w:val="21"/>
        </w:rPr>
        <w:t>ロ</w:t>
      </w:r>
      <w:r w:rsidRPr="00580FBA">
        <w:rPr>
          <w:rFonts w:asciiTheme="minorEastAsia" w:hAnsiTheme="minorEastAsia" w:hint="eastAsia"/>
          <w:szCs w:val="21"/>
        </w:rPr>
        <w:t xml:space="preserve">　　所定単位数×</w:t>
      </w:r>
      <w:r w:rsidR="00D26A69">
        <w:rPr>
          <w:rFonts w:asciiTheme="minorEastAsia" w:hAnsiTheme="minorEastAsia" w:hint="eastAsia"/>
          <w:szCs w:val="21"/>
        </w:rPr>
        <w:t>127</w:t>
      </w:r>
      <w:r w:rsidRPr="00580FBA">
        <w:rPr>
          <w:rFonts w:asciiTheme="minorEastAsia" w:hAnsiTheme="minorEastAsia" w:hint="eastAsia"/>
          <w:szCs w:val="21"/>
        </w:rPr>
        <w:t>/1000</w:t>
      </w:r>
    </w:p>
    <w:p w:rsidR="00A974C1" w:rsidRDefault="00A974C1" w:rsidP="00A974C1">
      <w:pPr>
        <w:ind w:firstLineChars="405" w:firstLine="850"/>
        <w:rPr>
          <w:rFonts w:asciiTheme="minorEastAsia" w:hAnsiTheme="minorEastAsia"/>
          <w:szCs w:val="21"/>
        </w:rPr>
      </w:pPr>
      <w:r w:rsidRPr="00580FBA">
        <w:rPr>
          <w:rFonts w:asciiTheme="minorEastAsia" w:hAnsiTheme="minorEastAsia" w:hint="eastAsia"/>
          <w:szCs w:val="21"/>
        </w:rPr>
        <w:t>・介護職員等処遇改善加算Ⅱ</w:t>
      </w:r>
      <w:r>
        <w:rPr>
          <w:rFonts w:asciiTheme="minorEastAsia" w:hAnsiTheme="minorEastAsia" w:hint="eastAsia"/>
          <w:szCs w:val="21"/>
        </w:rPr>
        <w:t>イ</w:t>
      </w:r>
      <w:r w:rsidRPr="00580FBA">
        <w:rPr>
          <w:rFonts w:asciiTheme="minorEastAsia" w:hAnsiTheme="minorEastAsia" w:hint="eastAsia"/>
          <w:szCs w:val="21"/>
        </w:rPr>
        <w:t xml:space="preserve">　　所定単位数×</w:t>
      </w:r>
      <w:r w:rsidR="00D26A69">
        <w:rPr>
          <w:rFonts w:asciiTheme="minorEastAsia" w:hAnsiTheme="minorEastAsia" w:hint="eastAsia"/>
          <w:szCs w:val="21"/>
        </w:rPr>
        <w:t>115</w:t>
      </w:r>
      <w:r w:rsidRPr="00580FBA">
        <w:rPr>
          <w:rFonts w:asciiTheme="minorEastAsia" w:hAnsiTheme="minorEastAsia" w:hint="eastAsia"/>
          <w:szCs w:val="21"/>
        </w:rPr>
        <w:t>/1000</w:t>
      </w:r>
    </w:p>
    <w:p w:rsidR="00A974C1" w:rsidRPr="00580FBA" w:rsidRDefault="00A974C1" w:rsidP="00A974C1">
      <w:pPr>
        <w:ind w:firstLineChars="405" w:firstLine="850"/>
        <w:rPr>
          <w:rFonts w:asciiTheme="minorEastAsia" w:hAnsiTheme="minorEastAsia"/>
          <w:szCs w:val="21"/>
        </w:rPr>
      </w:pPr>
      <w:r w:rsidRPr="00580FBA">
        <w:rPr>
          <w:rFonts w:asciiTheme="minorEastAsia" w:hAnsiTheme="minorEastAsia" w:hint="eastAsia"/>
          <w:szCs w:val="21"/>
        </w:rPr>
        <w:t>・介護職員等処遇改善加算Ⅱ</w:t>
      </w:r>
      <w:r>
        <w:rPr>
          <w:rFonts w:asciiTheme="minorEastAsia" w:hAnsiTheme="minorEastAsia" w:hint="eastAsia"/>
          <w:szCs w:val="21"/>
        </w:rPr>
        <w:t>ロ</w:t>
      </w:r>
      <w:r w:rsidRPr="00580FBA">
        <w:rPr>
          <w:rFonts w:asciiTheme="minorEastAsia" w:hAnsiTheme="minorEastAsia" w:hint="eastAsia"/>
          <w:szCs w:val="21"/>
        </w:rPr>
        <w:t xml:space="preserve">　　所定単位数×</w:t>
      </w:r>
      <w:r w:rsidR="00D26A69">
        <w:rPr>
          <w:rFonts w:asciiTheme="minorEastAsia" w:hAnsiTheme="minorEastAsia" w:hint="eastAsia"/>
          <w:szCs w:val="21"/>
        </w:rPr>
        <w:t>125</w:t>
      </w:r>
      <w:r w:rsidRPr="00580FBA">
        <w:rPr>
          <w:rFonts w:asciiTheme="minorEastAsia" w:hAnsiTheme="minorEastAsia" w:hint="eastAsia"/>
          <w:szCs w:val="21"/>
        </w:rPr>
        <w:t>/1000</w:t>
      </w:r>
    </w:p>
    <w:p w:rsidR="00A974C1" w:rsidRPr="00580FBA" w:rsidRDefault="00A974C1" w:rsidP="00A974C1">
      <w:pPr>
        <w:ind w:firstLineChars="405" w:firstLine="850"/>
        <w:rPr>
          <w:rFonts w:asciiTheme="minorEastAsia" w:hAnsiTheme="minorEastAsia"/>
          <w:szCs w:val="21"/>
        </w:rPr>
      </w:pPr>
      <w:r w:rsidRPr="00580FBA">
        <w:rPr>
          <w:rFonts w:asciiTheme="minorEastAsia" w:hAnsiTheme="minorEastAsia" w:hint="eastAsia"/>
          <w:szCs w:val="21"/>
        </w:rPr>
        <w:t xml:space="preserve">・介護職員等処遇改善加算Ⅲ　　</w:t>
      </w:r>
      <w:r>
        <w:rPr>
          <w:rFonts w:asciiTheme="minorEastAsia" w:hAnsiTheme="minorEastAsia" w:hint="eastAsia"/>
          <w:szCs w:val="21"/>
        </w:rPr>
        <w:t xml:space="preserve">　</w:t>
      </w:r>
      <w:r w:rsidRPr="00580FBA">
        <w:rPr>
          <w:rFonts w:asciiTheme="minorEastAsia" w:hAnsiTheme="minorEastAsia" w:hint="eastAsia"/>
          <w:szCs w:val="21"/>
        </w:rPr>
        <w:t>所定単位数×</w:t>
      </w:r>
      <w:r w:rsidR="00D26A69">
        <w:rPr>
          <w:rFonts w:asciiTheme="minorEastAsia" w:hAnsiTheme="minorEastAsia" w:hint="eastAsia"/>
          <w:szCs w:val="21"/>
        </w:rPr>
        <w:t>105</w:t>
      </w:r>
      <w:r w:rsidRPr="00580FBA">
        <w:rPr>
          <w:rFonts w:asciiTheme="minorEastAsia" w:hAnsiTheme="minorEastAsia" w:hint="eastAsia"/>
          <w:szCs w:val="21"/>
        </w:rPr>
        <w:t>/1000</w:t>
      </w:r>
    </w:p>
    <w:p w:rsidR="00A974C1" w:rsidRPr="00C96546" w:rsidRDefault="00A974C1" w:rsidP="00C96546">
      <w:pPr>
        <w:ind w:firstLineChars="405" w:firstLine="850"/>
        <w:rPr>
          <w:rFonts w:asciiTheme="minorEastAsia" w:hAnsiTheme="minorEastAsia" w:hint="eastAsia"/>
          <w:szCs w:val="21"/>
        </w:rPr>
      </w:pPr>
      <w:r w:rsidRPr="00580FBA">
        <w:rPr>
          <w:rFonts w:asciiTheme="minorEastAsia" w:hAnsiTheme="minorEastAsia" w:hint="eastAsia"/>
          <w:szCs w:val="21"/>
        </w:rPr>
        <w:t xml:space="preserve">・介護職員等処遇改善加算Ⅳ　　</w:t>
      </w:r>
      <w:r>
        <w:rPr>
          <w:rFonts w:asciiTheme="minorEastAsia" w:hAnsiTheme="minorEastAsia" w:hint="eastAsia"/>
          <w:szCs w:val="21"/>
        </w:rPr>
        <w:t xml:space="preserve">　</w:t>
      </w:r>
      <w:r w:rsidRPr="00580FBA">
        <w:rPr>
          <w:rFonts w:asciiTheme="minorEastAsia" w:hAnsiTheme="minorEastAsia" w:hint="eastAsia"/>
          <w:szCs w:val="21"/>
        </w:rPr>
        <w:t>所定単位数×</w:t>
      </w:r>
      <w:r w:rsidR="00D26A69">
        <w:rPr>
          <w:rFonts w:asciiTheme="minorEastAsia" w:hAnsiTheme="minorEastAsia" w:hint="eastAsia"/>
          <w:szCs w:val="21"/>
        </w:rPr>
        <w:t>89</w:t>
      </w:r>
      <w:r w:rsidRPr="00580FBA">
        <w:rPr>
          <w:rFonts w:asciiTheme="minorEastAsia" w:hAnsiTheme="minorEastAsia" w:hint="eastAsia"/>
          <w:szCs w:val="21"/>
        </w:rPr>
        <w:t>/1000</w:t>
      </w:r>
      <w:bookmarkStart w:id="3" w:name="_GoBack"/>
      <w:bookmarkEnd w:id="3"/>
    </w:p>
    <w:p w:rsidR="00D726A1" w:rsidRPr="00D726A1" w:rsidRDefault="00D726A1" w:rsidP="00580FBA">
      <w:pPr>
        <w:rPr>
          <w:rFonts w:ascii="ＭＳ 明朝" w:eastAsia="ＭＳ 明朝" w:hAnsi="ＭＳ 明朝"/>
        </w:rPr>
      </w:pPr>
    </w:p>
    <w:p w:rsidR="00493F7F" w:rsidRPr="00084C7A" w:rsidRDefault="008F5614" w:rsidP="008F561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（２）</w:t>
      </w:r>
      <w:r w:rsidR="00493F7F" w:rsidRPr="00084C7A">
        <w:rPr>
          <w:rFonts w:asciiTheme="majorEastAsia" w:eastAsiaTheme="majorEastAsia" w:hAnsiTheme="majorEastAsia" w:hint="eastAsia"/>
        </w:rPr>
        <w:t>社会参加通所サービス（基準緩和）</w:t>
      </w:r>
    </w:p>
    <w:p w:rsidR="00493F7F" w:rsidRPr="00084C7A" w:rsidRDefault="00493F7F" w:rsidP="00493F7F">
      <w:pPr>
        <w:rPr>
          <w:sz w:val="18"/>
        </w:rPr>
      </w:pPr>
      <w:r w:rsidRPr="00084C7A">
        <w:rPr>
          <w:rFonts w:hint="eastAsia"/>
        </w:rPr>
        <w:t xml:space="preserve">　　　【基本単位】</w:t>
      </w:r>
      <w:r w:rsidR="00D726A1">
        <w:rPr>
          <w:rFonts w:hint="eastAsia"/>
        </w:rPr>
        <w:t>変更なし</w:t>
      </w:r>
    </w:p>
    <w:p w:rsidR="00084C7A" w:rsidRPr="008C4FA4" w:rsidRDefault="00084C7A" w:rsidP="00084C7A">
      <w:pPr>
        <w:ind w:firstLineChars="300" w:firstLine="630"/>
        <w:rPr>
          <w:rFonts w:asciiTheme="minorEastAsia" w:hAnsiTheme="minorEastAsia"/>
          <w:szCs w:val="18"/>
        </w:rPr>
      </w:pPr>
      <w:r w:rsidRPr="008C4FA4">
        <w:rPr>
          <w:rFonts w:asciiTheme="minorEastAsia" w:hAnsiTheme="minorEastAsia" w:hint="eastAsia"/>
          <w:szCs w:val="18"/>
        </w:rPr>
        <w:t>【減算】</w:t>
      </w:r>
      <w:r w:rsidR="00D726A1">
        <w:rPr>
          <w:rFonts w:asciiTheme="minorEastAsia" w:hAnsiTheme="minorEastAsia" w:hint="eastAsia"/>
          <w:szCs w:val="18"/>
        </w:rPr>
        <w:t>変更なし</w:t>
      </w:r>
    </w:p>
    <w:p w:rsidR="0024307E" w:rsidRPr="00F27B20" w:rsidRDefault="0024307E" w:rsidP="0024307E">
      <w:pPr>
        <w:ind w:firstLineChars="300" w:firstLine="630"/>
      </w:pPr>
      <w:r w:rsidRPr="00F27B20">
        <w:rPr>
          <w:rFonts w:hint="eastAsia"/>
        </w:rPr>
        <w:t>【</w:t>
      </w:r>
      <w:r w:rsidR="00493F7F" w:rsidRPr="00F27B20">
        <w:rPr>
          <w:rFonts w:hint="eastAsia"/>
        </w:rPr>
        <w:t>加算</w:t>
      </w:r>
      <w:r w:rsidRPr="00F27B20">
        <w:rPr>
          <w:rFonts w:hint="eastAsia"/>
        </w:rPr>
        <w:t>】</w:t>
      </w:r>
      <w:r w:rsidR="008F5614">
        <w:rPr>
          <w:rFonts w:hint="eastAsia"/>
        </w:rPr>
        <w:t>（１）</w:t>
      </w:r>
      <w:r w:rsidR="00D726A1" w:rsidRPr="00D726A1">
        <w:rPr>
          <w:rFonts w:hint="eastAsia"/>
        </w:rPr>
        <w:t>介護予防通所サービス（</w:t>
      </w:r>
      <w:r w:rsidR="001934BD">
        <w:rPr>
          <w:rFonts w:hint="eastAsia"/>
        </w:rPr>
        <w:t>従前相当</w:t>
      </w:r>
      <w:r w:rsidR="00D726A1" w:rsidRPr="00D726A1">
        <w:rPr>
          <w:rFonts w:hint="eastAsia"/>
        </w:rPr>
        <w:t>）</w:t>
      </w:r>
      <w:r w:rsidR="00D726A1">
        <w:rPr>
          <w:rFonts w:hint="eastAsia"/>
        </w:rPr>
        <w:t>と同じ</w:t>
      </w:r>
    </w:p>
    <w:p w:rsidR="00F27B20" w:rsidRPr="00B75822" w:rsidRDefault="00F27B20" w:rsidP="004026A7">
      <w:pPr>
        <w:rPr>
          <w:rFonts w:ascii="ＭＳ 明朝" w:eastAsia="ＭＳ 明朝" w:hAnsi="ＭＳ 明朝"/>
          <w:color w:val="FF0000"/>
        </w:rPr>
      </w:pPr>
    </w:p>
    <w:p w:rsidR="006B2A32" w:rsidRDefault="006B2A32" w:rsidP="00DE7DD8">
      <w:pPr>
        <w:rPr>
          <w:rFonts w:asciiTheme="majorEastAsia" w:eastAsiaTheme="majorEastAsia" w:hAnsiTheme="majorEastAsia"/>
        </w:rPr>
      </w:pPr>
    </w:p>
    <w:p w:rsidR="00DE7DD8" w:rsidRPr="001E35CB" w:rsidRDefault="008F5614" w:rsidP="00DE7DD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３　</w:t>
      </w:r>
      <w:r w:rsidR="00DE7DD8" w:rsidRPr="001E35CB">
        <w:rPr>
          <w:rFonts w:asciiTheme="majorEastAsia" w:eastAsiaTheme="majorEastAsia" w:hAnsiTheme="majorEastAsia" w:hint="eastAsia"/>
        </w:rPr>
        <w:t>第１号介護予防支援事業</w:t>
      </w:r>
    </w:p>
    <w:p w:rsidR="008908F4" w:rsidRPr="001E35CB" w:rsidRDefault="008908F4" w:rsidP="00DE7DD8">
      <w:pPr>
        <w:rPr>
          <w:sz w:val="18"/>
        </w:rPr>
      </w:pPr>
      <w:r w:rsidRPr="001E35CB">
        <w:rPr>
          <w:rFonts w:asciiTheme="majorEastAsia" w:eastAsiaTheme="majorEastAsia" w:hAnsiTheme="majorEastAsia" w:hint="eastAsia"/>
        </w:rPr>
        <w:t xml:space="preserve">　　</w:t>
      </w:r>
      <w:r w:rsidR="001E35CB">
        <w:rPr>
          <w:rFonts w:asciiTheme="majorEastAsia" w:eastAsiaTheme="majorEastAsia" w:hAnsiTheme="majorEastAsia" w:hint="eastAsia"/>
        </w:rPr>
        <w:t xml:space="preserve">　</w:t>
      </w:r>
      <w:r w:rsidR="00B24AFB" w:rsidRPr="001E35CB">
        <w:rPr>
          <w:rFonts w:hint="eastAsia"/>
        </w:rPr>
        <w:t>【</w:t>
      </w:r>
      <w:r w:rsidRPr="001E35CB">
        <w:rPr>
          <w:rFonts w:hint="eastAsia"/>
        </w:rPr>
        <w:t>基本単位</w:t>
      </w:r>
      <w:r w:rsidR="00B24AFB" w:rsidRPr="001E35CB">
        <w:rPr>
          <w:rFonts w:hint="eastAsia"/>
        </w:rPr>
        <w:t>】</w:t>
      </w:r>
      <w:r w:rsidR="00D726A1">
        <w:rPr>
          <w:rFonts w:hint="eastAsia"/>
        </w:rPr>
        <w:t>変更なし</w:t>
      </w:r>
    </w:p>
    <w:p w:rsidR="001E35CB" w:rsidRPr="008C4FA4" w:rsidRDefault="001E35CB" w:rsidP="001E35CB">
      <w:pPr>
        <w:ind w:firstLineChars="300" w:firstLine="630"/>
        <w:rPr>
          <w:rFonts w:asciiTheme="minorEastAsia" w:hAnsiTheme="minorEastAsia"/>
          <w:szCs w:val="18"/>
        </w:rPr>
      </w:pPr>
      <w:r w:rsidRPr="008C4FA4">
        <w:rPr>
          <w:rFonts w:asciiTheme="minorEastAsia" w:hAnsiTheme="minorEastAsia" w:hint="eastAsia"/>
          <w:szCs w:val="18"/>
        </w:rPr>
        <w:t>【減算】</w:t>
      </w:r>
      <w:r w:rsidR="00D726A1">
        <w:rPr>
          <w:rFonts w:asciiTheme="minorEastAsia" w:hAnsiTheme="minorEastAsia" w:hint="eastAsia"/>
          <w:szCs w:val="18"/>
        </w:rPr>
        <w:t>変更なし</w:t>
      </w:r>
    </w:p>
    <w:p w:rsidR="008908F4" w:rsidRPr="001E35CB" w:rsidRDefault="00B24AFB" w:rsidP="001E35CB">
      <w:pPr>
        <w:ind w:firstLineChars="300" w:firstLine="630"/>
      </w:pPr>
      <w:r w:rsidRPr="001E35CB">
        <w:rPr>
          <w:rFonts w:hint="eastAsia"/>
        </w:rPr>
        <w:t>【</w:t>
      </w:r>
      <w:r w:rsidR="008908F4" w:rsidRPr="001E35CB">
        <w:rPr>
          <w:rFonts w:hint="eastAsia"/>
        </w:rPr>
        <w:t>加算</w:t>
      </w:r>
      <w:r w:rsidRPr="001E35CB">
        <w:rPr>
          <w:rFonts w:hint="eastAsia"/>
        </w:rPr>
        <w:t>】</w:t>
      </w:r>
    </w:p>
    <w:p w:rsidR="00ED4A1D" w:rsidRDefault="00BC19D6" w:rsidP="000A750F">
      <w:pPr>
        <w:ind w:leftChars="300" w:left="630" w:firstLineChars="100" w:firstLine="210"/>
        <w:rPr>
          <w:rFonts w:asciiTheme="minorEastAsia" w:hAnsiTheme="minorEastAsia"/>
          <w:szCs w:val="21"/>
        </w:rPr>
      </w:pPr>
      <w:r w:rsidRPr="00580FBA">
        <w:rPr>
          <w:rFonts w:asciiTheme="minorEastAsia" w:hAnsiTheme="minorEastAsia" w:hint="eastAsia"/>
          <w:szCs w:val="21"/>
        </w:rPr>
        <w:t>・介護職員等処遇改善加算</w:t>
      </w:r>
      <w:r>
        <w:rPr>
          <w:rFonts w:asciiTheme="minorEastAsia" w:hAnsiTheme="minorEastAsia" w:hint="eastAsia"/>
          <w:szCs w:val="21"/>
        </w:rPr>
        <w:t xml:space="preserve">　9・15・16・22</w:t>
      </w:r>
    </w:p>
    <w:p w:rsidR="00BC19D6" w:rsidRPr="00B75822" w:rsidRDefault="00BC19D6" w:rsidP="00BC19D6">
      <w:pPr>
        <w:ind w:leftChars="400" w:left="1050" w:hangingChars="100" w:hanging="210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  <w:color w:val="FF0000"/>
        </w:rPr>
        <w:t>（</w:t>
      </w:r>
      <w:r w:rsidRPr="00BC19D6">
        <w:rPr>
          <w:rFonts w:ascii="ＭＳ 明朝" w:eastAsia="ＭＳ 明朝" w:hAnsi="ＭＳ 明朝" w:hint="eastAsia"/>
        </w:rPr>
        <w:t>介護予防ケアマネジメント費、初回加算、委託連携加算までの所定単位数の1000分の21に相当する単位数を算出し、ありうる単位数の組合せ</w:t>
      </w:r>
      <w:r>
        <w:rPr>
          <w:rFonts w:ascii="ＭＳ 明朝" w:eastAsia="ＭＳ 明朝" w:hAnsi="ＭＳ 明朝" w:hint="eastAsia"/>
        </w:rPr>
        <w:t>）</w:t>
      </w:r>
    </w:p>
    <w:sectPr w:rsidR="00BC19D6" w:rsidRPr="00B75822" w:rsidSect="00512B5F">
      <w:footerReference w:type="default" r:id="rId7"/>
      <w:pgSz w:w="11906" w:h="16838" w:code="9"/>
      <w:pgMar w:top="1644" w:right="1531" w:bottom="1134" w:left="1531" w:header="851" w:footer="397" w:gutter="0"/>
      <w:pgNumType w:fmt="numberInDash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082" w:rsidRDefault="00654082" w:rsidP="00512B5F">
      <w:r>
        <w:separator/>
      </w:r>
    </w:p>
  </w:endnote>
  <w:endnote w:type="continuationSeparator" w:id="0">
    <w:p w:rsidR="00654082" w:rsidRDefault="00654082" w:rsidP="0051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5073557"/>
      <w:docPartObj>
        <w:docPartGallery w:val="Page Numbers (Bottom of Page)"/>
        <w:docPartUnique/>
      </w:docPartObj>
    </w:sdtPr>
    <w:sdtEndPr/>
    <w:sdtContent>
      <w:p w:rsidR="00654082" w:rsidRDefault="006540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459DC">
          <w:rPr>
            <w:noProof/>
            <w:lang w:val="ja-JP"/>
          </w:rPr>
          <w:t>-</w:t>
        </w:r>
        <w:r>
          <w:rPr>
            <w:noProof/>
          </w:rPr>
          <w:t xml:space="preserve"> 6 -</w:t>
        </w:r>
        <w:r>
          <w:fldChar w:fldCharType="end"/>
        </w:r>
      </w:p>
    </w:sdtContent>
  </w:sdt>
  <w:p w:rsidR="00654082" w:rsidRDefault="006540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082" w:rsidRDefault="00654082" w:rsidP="00512B5F">
      <w:r>
        <w:separator/>
      </w:r>
    </w:p>
  </w:footnote>
  <w:footnote w:type="continuationSeparator" w:id="0">
    <w:p w:rsidR="00654082" w:rsidRDefault="00654082" w:rsidP="00512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CB9"/>
    <w:rsid w:val="00026D27"/>
    <w:rsid w:val="00053D4F"/>
    <w:rsid w:val="00055E34"/>
    <w:rsid w:val="000717F6"/>
    <w:rsid w:val="00084C7A"/>
    <w:rsid w:val="000A565F"/>
    <w:rsid w:val="000A750F"/>
    <w:rsid w:val="000A78F7"/>
    <w:rsid w:val="000D497A"/>
    <w:rsid w:val="00120111"/>
    <w:rsid w:val="001318A2"/>
    <w:rsid w:val="00131F21"/>
    <w:rsid w:val="00145CB9"/>
    <w:rsid w:val="00171136"/>
    <w:rsid w:val="00183329"/>
    <w:rsid w:val="001934BD"/>
    <w:rsid w:val="00197788"/>
    <w:rsid w:val="001C2262"/>
    <w:rsid w:val="001D0E4A"/>
    <w:rsid w:val="001D394D"/>
    <w:rsid w:val="001E35CB"/>
    <w:rsid w:val="001E3740"/>
    <w:rsid w:val="00212BD4"/>
    <w:rsid w:val="00212E60"/>
    <w:rsid w:val="002150C3"/>
    <w:rsid w:val="002368C3"/>
    <w:rsid w:val="0024307E"/>
    <w:rsid w:val="002462E0"/>
    <w:rsid w:val="002561C4"/>
    <w:rsid w:val="0025698A"/>
    <w:rsid w:val="002B00B8"/>
    <w:rsid w:val="002C4E01"/>
    <w:rsid w:val="002D6579"/>
    <w:rsid w:val="002F69C3"/>
    <w:rsid w:val="00313666"/>
    <w:rsid w:val="00331C54"/>
    <w:rsid w:val="00337D7B"/>
    <w:rsid w:val="003E38D1"/>
    <w:rsid w:val="003E3BF9"/>
    <w:rsid w:val="00400863"/>
    <w:rsid w:val="004026A7"/>
    <w:rsid w:val="00417F87"/>
    <w:rsid w:val="00461FCC"/>
    <w:rsid w:val="00471629"/>
    <w:rsid w:val="0047274B"/>
    <w:rsid w:val="00493F7F"/>
    <w:rsid w:val="004B4C9A"/>
    <w:rsid w:val="004F6EF3"/>
    <w:rsid w:val="00512B5F"/>
    <w:rsid w:val="00523879"/>
    <w:rsid w:val="005449CC"/>
    <w:rsid w:val="00580FBA"/>
    <w:rsid w:val="00592619"/>
    <w:rsid w:val="005936EF"/>
    <w:rsid w:val="005A0315"/>
    <w:rsid w:val="005A19A0"/>
    <w:rsid w:val="005B4CF7"/>
    <w:rsid w:val="005B5FC8"/>
    <w:rsid w:val="005D0369"/>
    <w:rsid w:val="005D4D98"/>
    <w:rsid w:val="005E7ACB"/>
    <w:rsid w:val="0061783C"/>
    <w:rsid w:val="00622DC1"/>
    <w:rsid w:val="00644A9D"/>
    <w:rsid w:val="0065396C"/>
    <w:rsid w:val="00654082"/>
    <w:rsid w:val="006608A5"/>
    <w:rsid w:val="00684C13"/>
    <w:rsid w:val="00692718"/>
    <w:rsid w:val="006B2A32"/>
    <w:rsid w:val="006B726D"/>
    <w:rsid w:val="006C00FB"/>
    <w:rsid w:val="006E25C8"/>
    <w:rsid w:val="006E2F91"/>
    <w:rsid w:val="006E723F"/>
    <w:rsid w:val="007414C0"/>
    <w:rsid w:val="007466C0"/>
    <w:rsid w:val="00765899"/>
    <w:rsid w:val="00783BB7"/>
    <w:rsid w:val="00784F67"/>
    <w:rsid w:val="007A4C73"/>
    <w:rsid w:val="007D0008"/>
    <w:rsid w:val="008008B2"/>
    <w:rsid w:val="0083596E"/>
    <w:rsid w:val="00835993"/>
    <w:rsid w:val="008402E1"/>
    <w:rsid w:val="008459DC"/>
    <w:rsid w:val="00854A70"/>
    <w:rsid w:val="008823CC"/>
    <w:rsid w:val="008908F4"/>
    <w:rsid w:val="008B0A92"/>
    <w:rsid w:val="008C2161"/>
    <w:rsid w:val="008C4FA4"/>
    <w:rsid w:val="008D6314"/>
    <w:rsid w:val="008F069F"/>
    <w:rsid w:val="008F5614"/>
    <w:rsid w:val="008F72A5"/>
    <w:rsid w:val="0093223D"/>
    <w:rsid w:val="00933BC4"/>
    <w:rsid w:val="00980162"/>
    <w:rsid w:val="009A651D"/>
    <w:rsid w:val="009C0CF6"/>
    <w:rsid w:val="009D1F35"/>
    <w:rsid w:val="009E6086"/>
    <w:rsid w:val="00A03ADC"/>
    <w:rsid w:val="00A54D4E"/>
    <w:rsid w:val="00A96DEF"/>
    <w:rsid w:val="00A974C1"/>
    <w:rsid w:val="00AA1C74"/>
    <w:rsid w:val="00AB6F34"/>
    <w:rsid w:val="00AC2F5C"/>
    <w:rsid w:val="00B10AAA"/>
    <w:rsid w:val="00B24AFB"/>
    <w:rsid w:val="00B44603"/>
    <w:rsid w:val="00B75822"/>
    <w:rsid w:val="00BC19D6"/>
    <w:rsid w:val="00BE0ADC"/>
    <w:rsid w:val="00BE484D"/>
    <w:rsid w:val="00C00A3E"/>
    <w:rsid w:val="00C0416E"/>
    <w:rsid w:val="00C17DBC"/>
    <w:rsid w:val="00C25794"/>
    <w:rsid w:val="00C273B1"/>
    <w:rsid w:val="00C4515D"/>
    <w:rsid w:val="00C61328"/>
    <w:rsid w:val="00C96546"/>
    <w:rsid w:val="00CA38FD"/>
    <w:rsid w:val="00CA5217"/>
    <w:rsid w:val="00CC63F7"/>
    <w:rsid w:val="00CD3A3C"/>
    <w:rsid w:val="00CF6D70"/>
    <w:rsid w:val="00D07A12"/>
    <w:rsid w:val="00D12026"/>
    <w:rsid w:val="00D13511"/>
    <w:rsid w:val="00D26A69"/>
    <w:rsid w:val="00D3315F"/>
    <w:rsid w:val="00D46B9B"/>
    <w:rsid w:val="00D61C98"/>
    <w:rsid w:val="00D726A1"/>
    <w:rsid w:val="00D820B5"/>
    <w:rsid w:val="00DB58F6"/>
    <w:rsid w:val="00DE7DD8"/>
    <w:rsid w:val="00E1340D"/>
    <w:rsid w:val="00E15A5A"/>
    <w:rsid w:val="00E348BD"/>
    <w:rsid w:val="00E54469"/>
    <w:rsid w:val="00E56190"/>
    <w:rsid w:val="00E90357"/>
    <w:rsid w:val="00E92D79"/>
    <w:rsid w:val="00EA7392"/>
    <w:rsid w:val="00EB7687"/>
    <w:rsid w:val="00ED4A1D"/>
    <w:rsid w:val="00EE30D1"/>
    <w:rsid w:val="00EE66E6"/>
    <w:rsid w:val="00F13AB0"/>
    <w:rsid w:val="00F27B20"/>
    <w:rsid w:val="00F30056"/>
    <w:rsid w:val="00F3228F"/>
    <w:rsid w:val="00F80090"/>
    <w:rsid w:val="00F849C9"/>
    <w:rsid w:val="00FB0656"/>
    <w:rsid w:val="00FB1670"/>
    <w:rsid w:val="00FC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56CFA25"/>
  <w15:chartTrackingRefBased/>
  <w15:docId w15:val="{E46D1AAD-B7F9-421F-AB11-D55CB6A6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3A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359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5E7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2B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2B5F"/>
  </w:style>
  <w:style w:type="paragraph" w:styleId="a6">
    <w:name w:val="footer"/>
    <w:basedOn w:val="a"/>
    <w:link w:val="a7"/>
    <w:uiPriority w:val="99"/>
    <w:unhideWhenUsed/>
    <w:rsid w:val="00512B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2B5F"/>
  </w:style>
  <w:style w:type="paragraph" w:styleId="a8">
    <w:name w:val="Date"/>
    <w:basedOn w:val="a"/>
    <w:next w:val="a"/>
    <w:link w:val="a9"/>
    <w:uiPriority w:val="99"/>
    <w:semiHidden/>
    <w:unhideWhenUsed/>
    <w:rsid w:val="00C61328"/>
  </w:style>
  <w:style w:type="character" w:customStyle="1" w:styleId="a9">
    <w:name w:val="日付 (文字)"/>
    <w:basedOn w:val="a0"/>
    <w:link w:val="a8"/>
    <w:uiPriority w:val="99"/>
    <w:semiHidden/>
    <w:rsid w:val="00C61328"/>
  </w:style>
  <w:style w:type="paragraph" w:styleId="aa">
    <w:name w:val="Balloon Text"/>
    <w:basedOn w:val="a"/>
    <w:link w:val="ab"/>
    <w:uiPriority w:val="99"/>
    <w:semiHidden/>
    <w:unhideWhenUsed/>
    <w:rsid w:val="002F6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F69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6A7F9-B8F9-4CCB-A85A-0DFC02E3F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庄原市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庄原市役所</dc:creator>
  <cp:keywords/>
  <dc:description/>
  <cp:lastModifiedBy>影山　和祈</cp:lastModifiedBy>
  <cp:revision>7</cp:revision>
  <cp:lastPrinted>2024-03-25T00:52:00Z</cp:lastPrinted>
  <dcterms:created xsi:type="dcterms:W3CDTF">2024-04-26T02:50:00Z</dcterms:created>
  <dcterms:modified xsi:type="dcterms:W3CDTF">2026-06-05T01:16:00Z</dcterms:modified>
</cp:coreProperties>
</file>