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BF236" w14:textId="1F93BDE4" w:rsidR="00024ED0" w:rsidRPr="002B47BB" w:rsidRDefault="00BA2D10" w:rsidP="000C4830">
      <w:pPr>
        <w:jc w:val="center"/>
        <w:rPr>
          <w:rFonts w:asciiTheme="minorEastAsia" w:hAnsiTheme="minorEastAsia"/>
          <w:b/>
          <w:sz w:val="24"/>
          <w:szCs w:val="24"/>
        </w:rPr>
      </w:pPr>
      <w:r w:rsidRPr="002B47BB">
        <w:rPr>
          <w:rFonts w:asciiTheme="minorEastAsia" w:hAnsiTheme="minorEastAsia" w:hint="eastAsia"/>
          <w:b/>
          <w:sz w:val="24"/>
          <w:szCs w:val="24"/>
        </w:rPr>
        <w:t>令和</w:t>
      </w:r>
      <w:r w:rsidR="00483D31">
        <w:rPr>
          <w:rFonts w:asciiTheme="minorEastAsia" w:hAnsiTheme="minorEastAsia" w:hint="eastAsia"/>
          <w:b/>
          <w:sz w:val="24"/>
          <w:szCs w:val="24"/>
        </w:rPr>
        <w:t>6</w:t>
      </w:r>
      <w:r w:rsidR="00024ED0" w:rsidRPr="002B47BB">
        <w:rPr>
          <w:rFonts w:asciiTheme="minorEastAsia" w:hAnsiTheme="minorEastAsia" w:hint="eastAsia"/>
          <w:b/>
          <w:sz w:val="24"/>
          <w:szCs w:val="24"/>
        </w:rPr>
        <w:t>年度　　保育所</w:t>
      </w:r>
      <w:r w:rsidR="00BC4AF5" w:rsidRPr="002B47BB">
        <w:rPr>
          <w:rFonts w:asciiTheme="minorEastAsia" w:hAnsiTheme="minorEastAsia" w:hint="eastAsia"/>
          <w:b/>
          <w:sz w:val="24"/>
          <w:szCs w:val="24"/>
        </w:rPr>
        <w:t>自己</w:t>
      </w:r>
      <w:r w:rsidR="00024ED0" w:rsidRPr="002B47BB">
        <w:rPr>
          <w:rFonts w:asciiTheme="minorEastAsia" w:hAnsiTheme="minorEastAsia" w:hint="eastAsia"/>
          <w:b/>
          <w:sz w:val="24"/>
          <w:szCs w:val="24"/>
        </w:rPr>
        <w:t>評価の結果</w:t>
      </w:r>
    </w:p>
    <w:p w14:paraId="27F680C7" w14:textId="77777777" w:rsidR="00BD67AC" w:rsidRDefault="00BD67AC" w:rsidP="000C4830">
      <w:pPr>
        <w:jc w:val="center"/>
        <w:rPr>
          <w:b/>
          <w:sz w:val="24"/>
          <w:szCs w:val="24"/>
        </w:rPr>
      </w:pPr>
    </w:p>
    <w:p w14:paraId="31E7BED6" w14:textId="366BCE15" w:rsidR="00024ED0" w:rsidRDefault="00024ED0" w:rsidP="000C4830">
      <w:pPr>
        <w:rPr>
          <w:sz w:val="24"/>
          <w:szCs w:val="24"/>
          <w:u w:val="thick"/>
        </w:rPr>
      </w:pPr>
      <w:r>
        <w:rPr>
          <w:rFonts w:hint="eastAsia"/>
          <w:b/>
          <w:sz w:val="24"/>
          <w:szCs w:val="24"/>
        </w:rPr>
        <w:t xml:space="preserve">　　　　　　　　　　　　　　　　</w:t>
      </w:r>
      <w:r w:rsidR="00BC4AF5">
        <w:rPr>
          <w:rFonts w:hint="eastAsia"/>
          <w:b/>
          <w:sz w:val="24"/>
          <w:szCs w:val="24"/>
        </w:rPr>
        <w:t xml:space="preserve">　　</w:t>
      </w:r>
      <w:r w:rsidR="009F24C6">
        <w:rPr>
          <w:rFonts w:hint="eastAsia"/>
          <w:b/>
          <w:sz w:val="24"/>
          <w:szCs w:val="24"/>
        </w:rPr>
        <w:t xml:space="preserve">　</w:t>
      </w:r>
      <w:r w:rsidR="009F24C6">
        <w:rPr>
          <w:b/>
          <w:sz w:val="24"/>
          <w:szCs w:val="24"/>
        </w:rPr>
        <w:t xml:space="preserve">　</w:t>
      </w:r>
      <w:r w:rsidR="009F24C6">
        <w:rPr>
          <w:rFonts w:hint="eastAsia"/>
          <w:b/>
          <w:sz w:val="24"/>
          <w:szCs w:val="24"/>
        </w:rPr>
        <w:t xml:space="preserve">　</w:t>
      </w:r>
      <w:r w:rsidR="000C4830">
        <w:rPr>
          <w:rFonts w:hint="eastAsia"/>
          <w:b/>
          <w:sz w:val="24"/>
          <w:szCs w:val="24"/>
        </w:rPr>
        <w:t xml:space="preserve">　　　　　　　　　　</w:t>
      </w:r>
      <w:r w:rsidR="00035D8B">
        <w:rPr>
          <w:rFonts w:hint="eastAsia"/>
          <w:b/>
          <w:sz w:val="24"/>
          <w:szCs w:val="24"/>
          <w:u w:val="thick"/>
        </w:rPr>
        <w:t>庄原市立</w:t>
      </w:r>
      <w:r w:rsidR="004306D6">
        <w:rPr>
          <w:rFonts w:hint="eastAsia"/>
          <w:b/>
          <w:sz w:val="24"/>
          <w:szCs w:val="24"/>
          <w:u w:val="thick"/>
        </w:rPr>
        <w:t>峰田</w:t>
      </w:r>
      <w:r w:rsidRPr="00024ED0">
        <w:rPr>
          <w:rFonts w:hint="eastAsia"/>
          <w:sz w:val="24"/>
          <w:szCs w:val="24"/>
          <w:u w:val="thick"/>
        </w:rPr>
        <w:t>保育所</w:t>
      </w:r>
    </w:p>
    <w:p w14:paraId="2290DA95" w14:textId="77777777" w:rsidR="00024ED0" w:rsidRPr="00BA2D10" w:rsidRDefault="00024ED0" w:rsidP="000C4830">
      <w:pPr>
        <w:jc w:val="left"/>
        <w:rPr>
          <w:sz w:val="24"/>
          <w:szCs w:val="24"/>
          <w:u w:val="thick"/>
        </w:rPr>
      </w:pPr>
    </w:p>
    <w:p w14:paraId="2A1E3A81" w14:textId="37A4D089" w:rsidR="00F27617" w:rsidRPr="005F1295" w:rsidRDefault="000C4830" w:rsidP="006652CE">
      <w:pPr>
        <w:rPr>
          <w:rFonts w:asciiTheme="minorEastAsia" w:hAnsiTheme="minorEastAsia"/>
          <w:szCs w:val="21"/>
        </w:rPr>
      </w:pPr>
      <w:r w:rsidRPr="005F1295">
        <w:rPr>
          <w:rFonts w:asciiTheme="minorEastAsia" w:hAnsiTheme="minorEastAsia" w:hint="eastAsia"/>
          <w:szCs w:val="21"/>
        </w:rPr>
        <w:t>【評価について】A⇒出来ている　B⇒やや出来ている　C⇒あまり出来ていない　D⇒出来ていない</w:t>
      </w:r>
    </w:p>
    <w:p w14:paraId="1A1F88DD" w14:textId="77777777" w:rsidR="000C4830" w:rsidRPr="005F1295" w:rsidRDefault="000C4830" w:rsidP="000C4830">
      <w:pPr>
        <w:rPr>
          <w:rFonts w:asciiTheme="minorEastAsia" w:hAnsiTheme="minorEastAsia"/>
        </w:rPr>
      </w:pPr>
      <w:r w:rsidRPr="005F1295">
        <w:rPr>
          <w:rFonts w:asciiTheme="minorEastAsia" w:hAnsiTheme="minorEastAsia" w:hint="eastAsia"/>
          <w:sz w:val="24"/>
          <w:szCs w:val="24"/>
        </w:rPr>
        <w:t>１、</w:t>
      </w:r>
      <w:r w:rsidRPr="005F1295">
        <w:rPr>
          <w:rFonts w:asciiTheme="minorEastAsia" w:hAnsiTheme="minorEastAsia" w:hint="eastAsia"/>
        </w:rPr>
        <w:t>子どもの発達援助</w:t>
      </w:r>
    </w:p>
    <w:p w14:paraId="65092D42" w14:textId="77777777" w:rsidR="006A4331" w:rsidRPr="005F1295" w:rsidRDefault="000B64EF" w:rsidP="000B64EF">
      <w:pPr>
        <w:ind w:left="420"/>
        <w:rPr>
          <w:rFonts w:asciiTheme="minorEastAsia" w:hAnsiTheme="minorEastAsia"/>
        </w:rPr>
      </w:pPr>
      <w:r w:rsidRPr="005F1295">
        <w:rPr>
          <w:rFonts w:asciiTheme="minorEastAsia" w:hAnsiTheme="minorEastAsia" w:hint="eastAsia"/>
        </w:rPr>
        <w:t>【１】</w:t>
      </w:r>
      <w:r w:rsidR="006A4331" w:rsidRPr="005F1295">
        <w:rPr>
          <w:rFonts w:asciiTheme="minorEastAsia" w:hAnsiTheme="minorEastAsia" w:hint="eastAsia"/>
        </w:rPr>
        <w:t>発達援助の基本</w:t>
      </w:r>
    </w:p>
    <w:tbl>
      <w:tblPr>
        <w:tblStyle w:val="a3"/>
        <w:tblpPr w:leftFromText="142" w:rightFromText="142" w:vertAnchor="page" w:horzAnchor="margin" w:tblpY="3346"/>
        <w:tblW w:w="9918" w:type="dxa"/>
        <w:tblLook w:val="04A0" w:firstRow="1" w:lastRow="0" w:firstColumn="1" w:lastColumn="0" w:noHBand="0" w:noVBand="1"/>
      </w:tblPr>
      <w:tblGrid>
        <w:gridCol w:w="562"/>
        <w:gridCol w:w="8222"/>
        <w:gridCol w:w="1134"/>
      </w:tblGrid>
      <w:tr w:rsidR="002528E3" w:rsidRPr="005F1295" w14:paraId="0E149A3D" w14:textId="77777777" w:rsidTr="00580556">
        <w:tc>
          <w:tcPr>
            <w:tcW w:w="562" w:type="dxa"/>
          </w:tcPr>
          <w:p w14:paraId="2C1A3610" w14:textId="77777777" w:rsidR="002528E3" w:rsidRPr="005F1295" w:rsidRDefault="002528E3" w:rsidP="002528E3">
            <w:pPr>
              <w:jc w:val="center"/>
              <w:rPr>
                <w:rFonts w:asciiTheme="minorEastAsia" w:hAnsiTheme="minorEastAsia"/>
              </w:rPr>
            </w:pPr>
          </w:p>
        </w:tc>
        <w:tc>
          <w:tcPr>
            <w:tcW w:w="8222" w:type="dxa"/>
          </w:tcPr>
          <w:p w14:paraId="0498CBAC" w14:textId="77777777" w:rsidR="002528E3" w:rsidRPr="005F1295" w:rsidRDefault="002528E3" w:rsidP="002528E3">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74CA4060" w14:textId="77777777" w:rsidR="002528E3" w:rsidRPr="005F1295" w:rsidRDefault="002528E3" w:rsidP="00580556">
            <w:pPr>
              <w:jc w:val="center"/>
              <w:rPr>
                <w:rFonts w:asciiTheme="minorEastAsia" w:hAnsiTheme="minorEastAsia"/>
                <w:b/>
                <w:sz w:val="20"/>
                <w:szCs w:val="20"/>
              </w:rPr>
            </w:pPr>
            <w:r w:rsidRPr="005F1295">
              <w:rPr>
                <w:rFonts w:asciiTheme="minorEastAsia" w:hAnsiTheme="minorEastAsia" w:hint="eastAsia"/>
                <w:b/>
                <w:sz w:val="20"/>
                <w:szCs w:val="20"/>
              </w:rPr>
              <w:t>評価結果</w:t>
            </w:r>
          </w:p>
        </w:tc>
      </w:tr>
      <w:tr w:rsidR="002528E3" w:rsidRPr="005F1295" w14:paraId="2E7388B0" w14:textId="77777777" w:rsidTr="007F02F0">
        <w:tc>
          <w:tcPr>
            <w:tcW w:w="562" w:type="dxa"/>
            <w:vAlign w:val="center"/>
          </w:tcPr>
          <w:p w14:paraId="476DD746" w14:textId="77777777" w:rsidR="002528E3" w:rsidRPr="005F1295" w:rsidRDefault="002528E3" w:rsidP="009F24C6">
            <w:pPr>
              <w:jc w:val="center"/>
              <w:rPr>
                <w:rFonts w:asciiTheme="minorEastAsia" w:hAnsiTheme="minorEastAsia"/>
              </w:rPr>
            </w:pPr>
            <w:r w:rsidRPr="005F1295">
              <w:rPr>
                <w:rFonts w:asciiTheme="minorEastAsia" w:hAnsiTheme="minorEastAsia" w:hint="eastAsia"/>
              </w:rPr>
              <w:t>１</w:t>
            </w:r>
          </w:p>
        </w:tc>
        <w:tc>
          <w:tcPr>
            <w:tcW w:w="8222" w:type="dxa"/>
          </w:tcPr>
          <w:p w14:paraId="5BE86C59" w14:textId="7D323A61" w:rsidR="002528E3" w:rsidRPr="005F1295" w:rsidRDefault="00990813" w:rsidP="002528E3">
            <w:pPr>
              <w:rPr>
                <w:rFonts w:asciiTheme="minorEastAsia" w:hAnsiTheme="minorEastAsia"/>
              </w:rPr>
            </w:pPr>
            <w:r w:rsidRPr="002B47BB">
              <w:rPr>
                <w:rFonts w:asciiTheme="minorEastAsia" w:hAnsiTheme="minorEastAsia" w:hint="eastAsia"/>
              </w:rPr>
              <w:t>全体的な計画</w:t>
            </w:r>
            <w:r w:rsidR="002528E3" w:rsidRPr="005F1295">
              <w:rPr>
                <w:rFonts w:asciiTheme="minorEastAsia" w:hAnsiTheme="minorEastAsia" w:hint="eastAsia"/>
              </w:rPr>
              <w:t>が子どもの発達特性をふまえて、さらに地域の実態や保護者の意向を考慮して作成されている。</w:t>
            </w:r>
          </w:p>
        </w:tc>
        <w:tc>
          <w:tcPr>
            <w:tcW w:w="1134" w:type="dxa"/>
            <w:vAlign w:val="center"/>
          </w:tcPr>
          <w:p w14:paraId="7E917CF4" w14:textId="60CDCF2C" w:rsidR="002528E3" w:rsidRPr="005F1295" w:rsidRDefault="004306D6" w:rsidP="007F02F0">
            <w:pPr>
              <w:jc w:val="center"/>
              <w:rPr>
                <w:rFonts w:asciiTheme="minorEastAsia" w:hAnsiTheme="minorEastAsia"/>
              </w:rPr>
            </w:pPr>
            <w:r>
              <w:rPr>
                <w:rFonts w:asciiTheme="minorEastAsia" w:hAnsiTheme="minorEastAsia" w:hint="eastAsia"/>
              </w:rPr>
              <w:t>A</w:t>
            </w:r>
          </w:p>
        </w:tc>
      </w:tr>
      <w:tr w:rsidR="002528E3" w:rsidRPr="005F1295" w14:paraId="6768952F" w14:textId="77777777" w:rsidTr="007F02F0">
        <w:tc>
          <w:tcPr>
            <w:tcW w:w="562" w:type="dxa"/>
            <w:vAlign w:val="center"/>
          </w:tcPr>
          <w:p w14:paraId="214F9F15" w14:textId="77777777" w:rsidR="002528E3" w:rsidRPr="005F1295" w:rsidRDefault="002528E3" w:rsidP="009F24C6">
            <w:pPr>
              <w:jc w:val="center"/>
              <w:rPr>
                <w:rFonts w:asciiTheme="minorEastAsia" w:hAnsiTheme="minorEastAsia"/>
              </w:rPr>
            </w:pPr>
            <w:r w:rsidRPr="005F1295">
              <w:rPr>
                <w:rFonts w:asciiTheme="minorEastAsia" w:hAnsiTheme="minorEastAsia" w:hint="eastAsia"/>
              </w:rPr>
              <w:t>２</w:t>
            </w:r>
          </w:p>
        </w:tc>
        <w:tc>
          <w:tcPr>
            <w:tcW w:w="8222" w:type="dxa"/>
          </w:tcPr>
          <w:p w14:paraId="0696A5A0" w14:textId="77777777" w:rsidR="002528E3" w:rsidRPr="005F1295" w:rsidRDefault="002528E3" w:rsidP="002528E3">
            <w:pPr>
              <w:rPr>
                <w:rFonts w:asciiTheme="minorEastAsia" w:hAnsiTheme="minorEastAsia"/>
              </w:rPr>
            </w:pPr>
            <w:r w:rsidRPr="005F1295">
              <w:rPr>
                <w:rFonts w:asciiTheme="minorEastAsia" w:hAnsiTheme="minorEastAsia" w:hint="eastAsia"/>
              </w:rPr>
              <w:t>一人ひとりの子どもたちの発達状況に配慮した指導計画を作成し、定期的に評価を行い、その結果に基づき指導計画の見直しを行っている。</w:t>
            </w:r>
          </w:p>
        </w:tc>
        <w:tc>
          <w:tcPr>
            <w:tcW w:w="1134" w:type="dxa"/>
            <w:vAlign w:val="center"/>
          </w:tcPr>
          <w:p w14:paraId="5C5C990E" w14:textId="5291B921" w:rsidR="002528E3" w:rsidRPr="005F1295" w:rsidRDefault="004306D6" w:rsidP="007F02F0">
            <w:pPr>
              <w:jc w:val="center"/>
              <w:rPr>
                <w:rFonts w:asciiTheme="minorEastAsia" w:hAnsiTheme="minorEastAsia"/>
              </w:rPr>
            </w:pPr>
            <w:r>
              <w:rPr>
                <w:rFonts w:asciiTheme="minorEastAsia" w:hAnsiTheme="minorEastAsia" w:hint="eastAsia"/>
              </w:rPr>
              <w:t>A</w:t>
            </w:r>
          </w:p>
        </w:tc>
      </w:tr>
    </w:tbl>
    <w:p w14:paraId="323029E1" w14:textId="77777777" w:rsidR="00ED5B0F" w:rsidRPr="005F1295" w:rsidRDefault="00ED5B0F" w:rsidP="002528E3">
      <w:pPr>
        <w:ind w:left="420"/>
        <w:rPr>
          <w:rFonts w:asciiTheme="minorEastAsia" w:hAnsiTheme="minorEastAsia"/>
        </w:rPr>
      </w:pPr>
    </w:p>
    <w:p w14:paraId="7CC3759A" w14:textId="77777777" w:rsidR="00470AE0" w:rsidRPr="005F1295" w:rsidRDefault="000B64EF" w:rsidP="002528E3">
      <w:pPr>
        <w:ind w:left="420"/>
        <w:rPr>
          <w:rFonts w:asciiTheme="minorEastAsia" w:hAnsiTheme="minorEastAsia"/>
        </w:rPr>
      </w:pPr>
      <w:r w:rsidRPr="005F1295">
        <w:rPr>
          <w:rFonts w:asciiTheme="minorEastAsia" w:hAnsiTheme="minorEastAsia" w:hint="eastAsia"/>
        </w:rPr>
        <w:t>【２】</w:t>
      </w:r>
      <w:r w:rsidR="00470AE0" w:rsidRPr="005F1295">
        <w:rPr>
          <w:rFonts w:asciiTheme="minorEastAsia" w:hAnsiTheme="minorEastAsia" w:hint="eastAsia"/>
        </w:rPr>
        <w:t>健康管理・食事</w:t>
      </w:r>
    </w:p>
    <w:tbl>
      <w:tblPr>
        <w:tblStyle w:val="a3"/>
        <w:tblpPr w:leftFromText="142" w:rightFromText="142" w:vertAnchor="page" w:horzAnchor="margin" w:tblpY="5926"/>
        <w:tblW w:w="9918" w:type="dxa"/>
        <w:tblLook w:val="04A0" w:firstRow="1" w:lastRow="0" w:firstColumn="1" w:lastColumn="0" w:noHBand="0" w:noVBand="1"/>
      </w:tblPr>
      <w:tblGrid>
        <w:gridCol w:w="562"/>
        <w:gridCol w:w="8222"/>
        <w:gridCol w:w="1134"/>
      </w:tblGrid>
      <w:tr w:rsidR="00ED5B0F" w:rsidRPr="005F1295" w14:paraId="353C037E" w14:textId="77777777" w:rsidTr="00580556">
        <w:tc>
          <w:tcPr>
            <w:tcW w:w="562" w:type="dxa"/>
          </w:tcPr>
          <w:p w14:paraId="71837F1E" w14:textId="77777777" w:rsidR="00ED5B0F" w:rsidRPr="005F1295" w:rsidRDefault="00ED5B0F" w:rsidP="00ED5B0F">
            <w:pPr>
              <w:jc w:val="center"/>
              <w:rPr>
                <w:rFonts w:asciiTheme="minorEastAsia" w:hAnsiTheme="minorEastAsia"/>
              </w:rPr>
            </w:pPr>
          </w:p>
        </w:tc>
        <w:tc>
          <w:tcPr>
            <w:tcW w:w="8222" w:type="dxa"/>
          </w:tcPr>
          <w:p w14:paraId="5CB08A92" w14:textId="77777777" w:rsidR="00ED5B0F" w:rsidRPr="005F1295" w:rsidRDefault="00ED5B0F" w:rsidP="00ED5B0F">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7BC0F9CC" w14:textId="77777777" w:rsidR="00ED5B0F" w:rsidRPr="005F1295" w:rsidRDefault="00ED5B0F" w:rsidP="00580556">
            <w:pPr>
              <w:jc w:val="center"/>
              <w:rPr>
                <w:rFonts w:asciiTheme="minorEastAsia" w:hAnsiTheme="minorEastAsia"/>
              </w:rPr>
            </w:pPr>
            <w:r w:rsidRPr="005F1295">
              <w:rPr>
                <w:rFonts w:asciiTheme="minorEastAsia" w:hAnsiTheme="minorEastAsia" w:hint="eastAsia"/>
                <w:b/>
                <w:sz w:val="20"/>
                <w:szCs w:val="20"/>
              </w:rPr>
              <w:t>評価結果</w:t>
            </w:r>
          </w:p>
        </w:tc>
      </w:tr>
      <w:tr w:rsidR="00ED5B0F" w:rsidRPr="005F1295" w14:paraId="7D3C8F31" w14:textId="77777777" w:rsidTr="007F02F0">
        <w:tc>
          <w:tcPr>
            <w:tcW w:w="562" w:type="dxa"/>
            <w:vAlign w:val="center"/>
          </w:tcPr>
          <w:p w14:paraId="5A5EC054"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３</w:t>
            </w:r>
          </w:p>
        </w:tc>
        <w:tc>
          <w:tcPr>
            <w:tcW w:w="8222" w:type="dxa"/>
          </w:tcPr>
          <w:p w14:paraId="00054244" w14:textId="0012CC47" w:rsidR="00ED5B0F" w:rsidRPr="005F1295" w:rsidRDefault="000F47DA" w:rsidP="00ED5B0F">
            <w:pPr>
              <w:rPr>
                <w:rFonts w:asciiTheme="minorEastAsia" w:hAnsiTheme="minorEastAsia"/>
              </w:rPr>
            </w:pPr>
            <w:r w:rsidRPr="005F1295">
              <w:rPr>
                <w:rFonts w:asciiTheme="minorEastAsia" w:hAnsiTheme="minorEastAsia" w:hint="eastAsia"/>
              </w:rPr>
              <w:t>子どもの健康管理は、</w:t>
            </w:r>
            <w:r w:rsidR="00ED5B0F" w:rsidRPr="005F1295">
              <w:rPr>
                <w:rFonts w:asciiTheme="minorEastAsia" w:hAnsiTheme="minorEastAsia" w:hint="eastAsia"/>
              </w:rPr>
              <w:t>一人ひとりの健康状態に応じて実施している。</w:t>
            </w:r>
          </w:p>
        </w:tc>
        <w:tc>
          <w:tcPr>
            <w:tcW w:w="1134" w:type="dxa"/>
            <w:vAlign w:val="center"/>
          </w:tcPr>
          <w:p w14:paraId="64CBE5D2" w14:textId="3B780147" w:rsidR="00ED5B0F" w:rsidRPr="005F1295" w:rsidRDefault="004306D6" w:rsidP="007F02F0">
            <w:pPr>
              <w:jc w:val="center"/>
              <w:rPr>
                <w:rFonts w:asciiTheme="minorEastAsia" w:hAnsiTheme="minorEastAsia"/>
              </w:rPr>
            </w:pPr>
            <w:r>
              <w:rPr>
                <w:rFonts w:asciiTheme="minorEastAsia" w:hAnsiTheme="minorEastAsia" w:hint="eastAsia"/>
              </w:rPr>
              <w:t>A</w:t>
            </w:r>
          </w:p>
        </w:tc>
      </w:tr>
      <w:tr w:rsidR="00ED5B0F" w:rsidRPr="005F1295" w14:paraId="516B0B8F" w14:textId="77777777" w:rsidTr="007F02F0">
        <w:tc>
          <w:tcPr>
            <w:tcW w:w="562" w:type="dxa"/>
            <w:vAlign w:val="center"/>
          </w:tcPr>
          <w:p w14:paraId="174E33B4"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４</w:t>
            </w:r>
          </w:p>
        </w:tc>
        <w:tc>
          <w:tcPr>
            <w:tcW w:w="8222" w:type="dxa"/>
          </w:tcPr>
          <w:p w14:paraId="2E223F42" w14:textId="77777777" w:rsidR="00ED5B0F" w:rsidRPr="005F1295" w:rsidRDefault="00ED5B0F" w:rsidP="00ED5B0F">
            <w:pPr>
              <w:rPr>
                <w:rFonts w:asciiTheme="minorEastAsia" w:hAnsiTheme="minorEastAsia"/>
              </w:rPr>
            </w:pPr>
            <w:r w:rsidRPr="005F1295">
              <w:rPr>
                <w:rFonts w:asciiTheme="minorEastAsia" w:hAnsiTheme="minorEastAsia" w:hint="eastAsia"/>
              </w:rPr>
              <w:t>定期的に健康診断を行い、健康診断の結果について、保護者や職員に伝達し、それを保育に反映している。</w:t>
            </w:r>
          </w:p>
        </w:tc>
        <w:tc>
          <w:tcPr>
            <w:tcW w:w="1134" w:type="dxa"/>
            <w:vAlign w:val="center"/>
          </w:tcPr>
          <w:p w14:paraId="72E189A9" w14:textId="05D5D5EA" w:rsidR="00ED5B0F" w:rsidRPr="005F1295" w:rsidRDefault="004306D6" w:rsidP="007F02F0">
            <w:pPr>
              <w:jc w:val="center"/>
              <w:rPr>
                <w:rFonts w:asciiTheme="minorEastAsia" w:hAnsiTheme="minorEastAsia"/>
              </w:rPr>
            </w:pPr>
            <w:r>
              <w:rPr>
                <w:rFonts w:asciiTheme="minorEastAsia" w:hAnsiTheme="minorEastAsia" w:hint="eastAsia"/>
              </w:rPr>
              <w:t>A</w:t>
            </w:r>
          </w:p>
        </w:tc>
      </w:tr>
      <w:tr w:rsidR="00ED5B0F" w:rsidRPr="005F1295" w14:paraId="6942E09A" w14:textId="77777777" w:rsidTr="007F02F0">
        <w:tc>
          <w:tcPr>
            <w:tcW w:w="562" w:type="dxa"/>
            <w:vAlign w:val="center"/>
          </w:tcPr>
          <w:p w14:paraId="12A74DD6"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５</w:t>
            </w:r>
          </w:p>
        </w:tc>
        <w:tc>
          <w:tcPr>
            <w:tcW w:w="8222" w:type="dxa"/>
          </w:tcPr>
          <w:p w14:paraId="3761B8E6" w14:textId="77777777" w:rsidR="00ED5B0F" w:rsidRPr="005F1295" w:rsidRDefault="00ED5B0F" w:rsidP="00ED5B0F">
            <w:pPr>
              <w:rPr>
                <w:rFonts w:asciiTheme="minorEastAsia" w:hAnsiTheme="minorEastAsia"/>
              </w:rPr>
            </w:pPr>
            <w:r w:rsidRPr="005F1295">
              <w:rPr>
                <w:rFonts w:asciiTheme="minorEastAsia" w:hAnsiTheme="minorEastAsia" w:hint="eastAsia"/>
              </w:rPr>
              <w:t>アレルギー疾患を持つ子どもや体調不良の状況に応じ、マニュアルに従って適切な対応を行っている。</w:t>
            </w:r>
          </w:p>
        </w:tc>
        <w:tc>
          <w:tcPr>
            <w:tcW w:w="1134" w:type="dxa"/>
            <w:vAlign w:val="center"/>
          </w:tcPr>
          <w:p w14:paraId="3AFF2533" w14:textId="777C32AB" w:rsidR="00ED5B0F" w:rsidRPr="005F1295" w:rsidRDefault="004306D6" w:rsidP="007F02F0">
            <w:pPr>
              <w:jc w:val="center"/>
              <w:rPr>
                <w:rFonts w:asciiTheme="minorEastAsia" w:hAnsiTheme="minorEastAsia"/>
              </w:rPr>
            </w:pPr>
            <w:r>
              <w:rPr>
                <w:rFonts w:asciiTheme="minorEastAsia" w:hAnsiTheme="minorEastAsia" w:hint="eastAsia"/>
              </w:rPr>
              <w:t>A</w:t>
            </w:r>
          </w:p>
        </w:tc>
      </w:tr>
      <w:tr w:rsidR="00ED5B0F" w:rsidRPr="005F1295" w14:paraId="4F42D0D2" w14:textId="77777777" w:rsidTr="007F02F0">
        <w:tc>
          <w:tcPr>
            <w:tcW w:w="562" w:type="dxa"/>
            <w:vAlign w:val="center"/>
          </w:tcPr>
          <w:p w14:paraId="45AF744C"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６</w:t>
            </w:r>
          </w:p>
        </w:tc>
        <w:tc>
          <w:tcPr>
            <w:tcW w:w="8222" w:type="dxa"/>
          </w:tcPr>
          <w:p w14:paraId="770D6737" w14:textId="77777777" w:rsidR="00ED5B0F" w:rsidRPr="005F1295" w:rsidRDefault="00ED5B0F" w:rsidP="00ED5B0F">
            <w:pPr>
              <w:rPr>
                <w:rFonts w:asciiTheme="minorEastAsia" w:hAnsiTheme="minorEastAsia"/>
              </w:rPr>
            </w:pPr>
            <w:r w:rsidRPr="005F1295">
              <w:rPr>
                <w:rFonts w:asciiTheme="minorEastAsia" w:hAnsiTheme="minorEastAsia" w:hint="eastAsia"/>
              </w:rPr>
              <w:t>保育所で提供する食事について保護者に知らせ、理解を得ている。</w:t>
            </w:r>
          </w:p>
        </w:tc>
        <w:tc>
          <w:tcPr>
            <w:tcW w:w="1134" w:type="dxa"/>
            <w:vAlign w:val="center"/>
          </w:tcPr>
          <w:p w14:paraId="583DA07D" w14:textId="72B0C0F4" w:rsidR="00ED5B0F" w:rsidRPr="005F1295" w:rsidRDefault="004306D6" w:rsidP="007F02F0">
            <w:pPr>
              <w:jc w:val="center"/>
              <w:rPr>
                <w:rFonts w:asciiTheme="minorEastAsia" w:hAnsiTheme="minorEastAsia"/>
              </w:rPr>
            </w:pPr>
            <w:r>
              <w:rPr>
                <w:rFonts w:asciiTheme="minorEastAsia" w:hAnsiTheme="minorEastAsia" w:hint="eastAsia"/>
              </w:rPr>
              <w:t>A</w:t>
            </w:r>
          </w:p>
        </w:tc>
      </w:tr>
      <w:tr w:rsidR="00ED5B0F" w:rsidRPr="005F1295" w14:paraId="7BEC9FBC" w14:textId="77777777" w:rsidTr="007F02F0">
        <w:tc>
          <w:tcPr>
            <w:tcW w:w="562" w:type="dxa"/>
            <w:vAlign w:val="center"/>
          </w:tcPr>
          <w:p w14:paraId="5151FA54"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７</w:t>
            </w:r>
          </w:p>
        </w:tc>
        <w:tc>
          <w:tcPr>
            <w:tcW w:w="8222" w:type="dxa"/>
          </w:tcPr>
          <w:p w14:paraId="50FD53E3" w14:textId="77777777" w:rsidR="00ED5B0F" w:rsidRPr="005F1295" w:rsidRDefault="00ED5B0F" w:rsidP="00ED5B0F">
            <w:pPr>
              <w:rPr>
                <w:rFonts w:asciiTheme="minorEastAsia" w:hAnsiTheme="minorEastAsia"/>
              </w:rPr>
            </w:pPr>
            <w:r w:rsidRPr="005F1295">
              <w:rPr>
                <w:rFonts w:asciiTheme="minorEastAsia" w:hAnsiTheme="minorEastAsia" w:hint="eastAsia"/>
              </w:rPr>
              <w:t>子どもが食事を楽しむことができる工夫をしている。</w:t>
            </w:r>
          </w:p>
        </w:tc>
        <w:tc>
          <w:tcPr>
            <w:tcW w:w="1134" w:type="dxa"/>
            <w:vAlign w:val="center"/>
          </w:tcPr>
          <w:p w14:paraId="21881078" w14:textId="01E75425" w:rsidR="00ED5B0F" w:rsidRPr="005F1295" w:rsidRDefault="004306D6" w:rsidP="007F02F0">
            <w:pPr>
              <w:jc w:val="center"/>
              <w:rPr>
                <w:rFonts w:asciiTheme="minorEastAsia" w:hAnsiTheme="minorEastAsia"/>
              </w:rPr>
            </w:pPr>
            <w:r>
              <w:rPr>
                <w:rFonts w:asciiTheme="minorEastAsia" w:hAnsiTheme="minorEastAsia" w:hint="eastAsia"/>
              </w:rPr>
              <w:t>A</w:t>
            </w:r>
          </w:p>
        </w:tc>
      </w:tr>
    </w:tbl>
    <w:p w14:paraId="3FB8EED3" w14:textId="77777777" w:rsidR="00ED5B0F" w:rsidRPr="005F1295" w:rsidRDefault="000B64EF" w:rsidP="00ED5B0F">
      <w:pPr>
        <w:rPr>
          <w:rFonts w:asciiTheme="minorEastAsia" w:hAnsiTheme="minorEastAsia"/>
        </w:rPr>
      </w:pPr>
      <w:r w:rsidRPr="005F1295">
        <w:rPr>
          <w:rFonts w:asciiTheme="minorEastAsia" w:hAnsiTheme="minorEastAsia" w:hint="eastAsia"/>
        </w:rPr>
        <w:t xml:space="preserve">　　</w:t>
      </w:r>
    </w:p>
    <w:p w14:paraId="34AEF47D" w14:textId="77777777" w:rsidR="000B64EF" w:rsidRPr="005F1295" w:rsidRDefault="000B64EF" w:rsidP="00ED5B0F">
      <w:pPr>
        <w:ind w:firstLineChars="200" w:firstLine="420"/>
        <w:rPr>
          <w:rFonts w:asciiTheme="minorEastAsia" w:hAnsiTheme="minorEastAsia"/>
        </w:rPr>
      </w:pPr>
      <w:r w:rsidRPr="005F1295">
        <w:rPr>
          <w:rFonts w:asciiTheme="minorEastAsia" w:hAnsiTheme="minorEastAsia" w:hint="eastAsia"/>
        </w:rPr>
        <w:t>【３】保育環境</w:t>
      </w:r>
    </w:p>
    <w:tbl>
      <w:tblPr>
        <w:tblStyle w:val="a3"/>
        <w:tblpPr w:leftFromText="142" w:rightFromText="142" w:vertAnchor="page" w:horzAnchor="margin" w:tblpY="9601"/>
        <w:tblW w:w="9918" w:type="dxa"/>
        <w:tblLook w:val="04A0" w:firstRow="1" w:lastRow="0" w:firstColumn="1" w:lastColumn="0" w:noHBand="0" w:noVBand="1"/>
      </w:tblPr>
      <w:tblGrid>
        <w:gridCol w:w="562"/>
        <w:gridCol w:w="8222"/>
        <w:gridCol w:w="1134"/>
      </w:tblGrid>
      <w:tr w:rsidR="00DA3155" w:rsidRPr="005F1295" w14:paraId="761D0315" w14:textId="77777777" w:rsidTr="00580556">
        <w:tc>
          <w:tcPr>
            <w:tcW w:w="562" w:type="dxa"/>
          </w:tcPr>
          <w:p w14:paraId="36E61F1A" w14:textId="77777777" w:rsidR="00DA3155" w:rsidRPr="005F1295" w:rsidRDefault="00DA3155" w:rsidP="00DA3155">
            <w:pPr>
              <w:rPr>
                <w:rFonts w:asciiTheme="minorEastAsia" w:hAnsiTheme="minorEastAsia"/>
              </w:rPr>
            </w:pPr>
          </w:p>
        </w:tc>
        <w:tc>
          <w:tcPr>
            <w:tcW w:w="8222" w:type="dxa"/>
          </w:tcPr>
          <w:p w14:paraId="3543EB0F" w14:textId="77777777" w:rsidR="00DA3155" w:rsidRPr="005F1295" w:rsidRDefault="00DA3155" w:rsidP="00DA315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099D6449" w14:textId="77777777" w:rsidR="00DA3155" w:rsidRPr="005F1295" w:rsidRDefault="00DA3155" w:rsidP="00580556">
            <w:pPr>
              <w:jc w:val="center"/>
              <w:rPr>
                <w:rFonts w:asciiTheme="minorEastAsia" w:hAnsiTheme="minorEastAsia"/>
              </w:rPr>
            </w:pPr>
            <w:r w:rsidRPr="005F1295">
              <w:rPr>
                <w:rFonts w:asciiTheme="minorEastAsia" w:hAnsiTheme="minorEastAsia" w:hint="eastAsia"/>
                <w:b/>
              </w:rPr>
              <w:t>評価結果</w:t>
            </w:r>
          </w:p>
        </w:tc>
      </w:tr>
      <w:tr w:rsidR="00DA3155" w:rsidRPr="005F1295" w14:paraId="4EABB546" w14:textId="77777777" w:rsidTr="007F02F0">
        <w:tc>
          <w:tcPr>
            <w:tcW w:w="562" w:type="dxa"/>
            <w:vAlign w:val="center"/>
          </w:tcPr>
          <w:p w14:paraId="520C302B"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８</w:t>
            </w:r>
          </w:p>
        </w:tc>
        <w:tc>
          <w:tcPr>
            <w:tcW w:w="8222" w:type="dxa"/>
          </w:tcPr>
          <w:p w14:paraId="38A0BF0F"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子どもが心地よくすごすことのできる環境を整備している。</w:t>
            </w:r>
          </w:p>
        </w:tc>
        <w:tc>
          <w:tcPr>
            <w:tcW w:w="1134" w:type="dxa"/>
            <w:vAlign w:val="center"/>
          </w:tcPr>
          <w:p w14:paraId="09CE6956" w14:textId="2293BA87" w:rsidR="00DA3155" w:rsidRPr="005F1295" w:rsidRDefault="004306D6" w:rsidP="007F02F0">
            <w:pPr>
              <w:jc w:val="center"/>
              <w:rPr>
                <w:rFonts w:asciiTheme="minorEastAsia" w:hAnsiTheme="minorEastAsia"/>
              </w:rPr>
            </w:pPr>
            <w:r>
              <w:rPr>
                <w:rFonts w:asciiTheme="minorEastAsia" w:hAnsiTheme="minorEastAsia" w:hint="eastAsia"/>
              </w:rPr>
              <w:t>A</w:t>
            </w:r>
          </w:p>
        </w:tc>
      </w:tr>
      <w:tr w:rsidR="00DA3155" w:rsidRPr="005F1295" w14:paraId="4C073E55" w14:textId="77777777" w:rsidTr="007F02F0">
        <w:tc>
          <w:tcPr>
            <w:tcW w:w="562" w:type="dxa"/>
            <w:vAlign w:val="center"/>
          </w:tcPr>
          <w:p w14:paraId="2C561EA4"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９</w:t>
            </w:r>
          </w:p>
        </w:tc>
        <w:tc>
          <w:tcPr>
            <w:tcW w:w="8222" w:type="dxa"/>
          </w:tcPr>
          <w:p w14:paraId="7EE235BE" w14:textId="77777777" w:rsidR="00DA3155" w:rsidRPr="005F1295" w:rsidRDefault="00DA3155" w:rsidP="00DA3155">
            <w:pPr>
              <w:rPr>
                <w:rFonts w:asciiTheme="minorEastAsia" w:hAnsiTheme="minorEastAsia"/>
              </w:rPr>
            </w:pPr>
            <w:r w:rsidRPr="005F1295">
              <w:rPr>
                <w:rFonts w:asciiTheme="minorEastAsia" w:hAnsiTheme="minorEastAsia" w:hint="eastAsia"/>
              </w:rPr>
              <w:t>生活の場にふさわしい環境とする取り組みを行っている。</w:t>
            </w:r>
          </w:p>
        </w:tc>
        <w:tc>
          <w:tcPr>
            <w:tcW w:w="1134" w:type="dxa"/>
            <w:vAlign w:val="center"/>
          </w:tcPr>
          <w:p w14:paraId="4734B4C2" w14:textId="18679188" w:rsidR="00DA3155" w:rsidRPr="005F1295" w:rsidRDefault="004306D6" w:rsidP="007F02F0">
            <w:pPr>
              <w:jc w:val="center"/>
              <w:rPr>
                <w:rFonts w:asciiTheme="minorEastAsia" w:hAnsiTheme="minorEastAsia"/>
              </w:rPr>
            </w:pPr>
            <w:r>
              <w:rPr>
                <w:rFonts w:asciiTheme="minorEastAsia" w:hAnsiTheme="minorEastAsia" w:hint="eastAsia"/>
              </w:rPr>
              <w:t>A</w:t>
            </w:r>
          </w:p>
        </w:tc>
      </w:tr>
      <w:tr w:rsidR="00DA3155" w:rsidRPr="005F1295" w14:paraId="37738F45" w14:textId="77777777" w:rsidTr="007F02F0">
        <w:tc>
          <w:tcPr>
            <w:tcW w:w="562" w:type="dxa"/>
            <w:vAlign w:val="center"/>
          </w:tcPr>
          <w:p w14:paraId="4CEF2423"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10</w:t>
            </w:r>
          </w:p>
        </w:tc>
        <w:tc>
          <w:tcPr>
            <w:tcW w:w="8222" w:type="dxa"/>
          </w:tcPr>
          <w:p w14:paraId="0D4A23B7"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子どもが自発的に活動できる環境の工夫を行っている。</w:t>
            </w:r>
          </w:p>
        </w:tc>
        <w:tc>
          <w:tcPr>
            <w:tcW w:w="1134" w:type="dxa"/>
            <w:vAlign w:val="center"/>
          </w:tcPr>
          <w:p w14:paraId="7048E484" w14:textId="5846D9A2" w:rsidR="00DA3155" w:rsidRPr="005F1295" w:rsidRDefault="004306D6" w:rsidP="007F02F0">
            <w:pPr>
              <w:jc w:val="center"/>
              <w:rPr>
                <w:rFonts w:asciiTheme="minorEastAsia" w:hAnsiTheme="minorEastAsia"/>
              </w:rPr>
            </w:pPr>
            <w:r>
              <w:rPr>
                <w:rFonts w:asciiTheme="minorEastAsia" w:hAnsiTheme="minorEastAsia" w:hint="eastAsia"/>
              </w:rPr>
              <w:t>A</w:t>
            </w:r>
          </w:p>
        </w:tc>
      </w:tr>
    </w:tbl>
    <w:p w14:paraId="674C1285" w14:textId="77777777" w:rsidR="00ED5B0F" w:rsidRPr="005F1295" w:rsidRDefault="00ED5B0F" w:rsidP="00ED5B0F">
      <w:pPr>
        <w:ind w:firstLineChars="100" w:firstLine="210"/>
        <w:rPr>
          <w:rFonts w:asciiTheme="minorEastAsia" w:hAnsiTheme="minorEastAsia"/>
        </w:rPr>
      </w:pPr>
    </w:p>
    <w:p w14:paraId="6C6F6AF4" w14:textId="77777777" w:rsidR="009B2C13" w:rsidRPr="005F1295" w:rsidRDefault="009B2C13" w:rsidP="00ED5B0F">
      <w:pPr>
        <w:ind w:firstLineChars="200" w:firstLine="420"/>
        <w:rPr>
          <w:rFonts w:asciiTheme="minorEastAsia" w:hAnsiTheme="minorEastAsia"/>
        </w:rPr>
      </w:pPr>
      <w:r w:rsidRPr="005F1295">
        <w:rPr>
          <w:rFonts w:asciiTheme="minorEastAsia" w:hAnsiTheme="minorEastAsia" w:hint="eastAsia"/>
        </w:rPr>
        <w:t>【４】保育内容</w:t>
      </w:r>
    </w:p>
    <w:tbl>
      <w:tblPr>
        <w:tblStyle w:val="a3"/>
        <w:tblpPr w:leftFromText="142" w:rightFromText="142" w:vertAnchor="page" w:horzAnchor="margin" w:tblpY="11836"/>
        <w:tblW w:w="9918" w:type="dxa"/>
        <w:tblLook w:val="04A0" w:firstRow="1" w:lastRow="0" w:firstColumn="1" w:lastColumn="0" w:noHBand="0" w:noVBand="1"/>
      </w:tblPr>
      <w:tblGrid>
        <w:gridCol w:w="562"/>
        <w:gridCol w:w="8222"/>
        <w:gridCol w:w="1134"/>
      </w:tblGrid>
      <w:tr w:rsidR="00DA3155" w:rsidRPr="005F1295" w14:paraId="0A815A63" w14:textId="77777777" w:rsidTr="00580556">
        <w:tc>
          <w:tcPr>
            <w:tcW w:w="562" w:type="dxa"/>
          </w:tcPr>
          <w:p w14:paraId="09670F66" w14:textId="77777777" w:rsidR="00DA3155" w:rsidRPr="005F1295" w:rsidRDefault="00DA3155" w:rsidP="00DA3155">
            <w:pPr>
              <w:rPr>
                <w:rFonts w:asciiTheme="minorEastAsia" w:hAnsiTheme="minorEastAsia"/>
              </w:rPr>
            </w:pPr>
          </w:p>
        </w:tc>
        <w:tc>
          <w:tcPr>
            <w:tcW w:w="8222" w:type="dxa"/>
          </w:tcPr>
          <w:p w14:paraId="51C6802A" w14:textId="77777777" w:rsidR="00DA3155" w:rsidRPr="005F1295" w:rsidRDefault="00DA3155" w:rsidP="00DA315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472FA95E" w14:textId="77777777" w:rsidR="00DA3155" w:rsidRPr="005F1295" w:rsidRDefault="00DA3155" w:rsidP="00580556">
            <w:pPr>
              <w:jc w:val="center"/>
              <w:rPr>
                <w:rFonts w:asciiTheme="minorEastAsia" w:hAnsiTheme="minorEastAsia"/>
              </w:rPr>
            </w:pPr>
            <w:r w:rsidRPr="005F1295">
              <w:rPr>
                <w:rFonts w:asciiTheme="minorEastAsia" w:hAnsiTheme="minorEastAsia" w:hint="eastAsia"/>
                <w:b/>
              </w:rPr>
              <w:t>評価結果</w:t>
            </w:r>
          </w:p>
        </w:tc>
      </w:tr>
      <w:tr w:rsidR="00DA3155" w:rsidRPr="005F1295" w14:paraId="70790ED0" w14:textId="77777777" w:rsidTr="007F02F0">
        <w:trPr>
          <w:trHeight w:val="466"/>
        </w:trPr>
        <w:tc>
          <w:tcPr>
            <w:tcW w:w="562" w:type="dxa"/>
            <w:vAlign w:val="center"/>
          </w:tcPr>
          <w:p w14:paraId="1F753646"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11</w:t>
            </w:r>
          </w:p>
        </w:tc>
        <w:tc>
          <w:tcPr>
            <w:tcW w:w="8222" w:type="dxa"/>
          </w:tcPr>
          <w:p w14:paraId="6EAFD8A5" w14:textId="77777777" w:rsidR="00DA3155" w:rsidRPr="005F1295" w:rsidRDefault="00DA3155" w:rsidP="00DA3155">
            <w:pPr>
              <w:autoSpaceDE w:val="0"/>
              <w:autoSpaceDN w:val="0"/>
              <w:adjustRightInd w:val="0"/>
              <w:jc w:val="left"/>
              <w:rPr>
                <w:rFonts w:asciiTheme="minorEastAsia" w:hAnsiTheme="minorEastAsia" w:cs="HG丸ｺﾞｼｯｸM-PRO"/>
                <w:kern w:val="0"/>
                <w:szCs w:val="21"/>
              </w:rPr>
            </w:pPr>
            <w:r w:rsidRPr="005F1295">
              <w:rPr>
                <w:rFonts w:asciiTheme="minorEastAsia" w:hAnsiTheme="minorEastAsia" w:cs="HG丸ｺﾞｼｯｸM-PRO" w:hint="eastAsia"/>
                <w:kern w:val="0"/>
                <w:szCs w:val="21"/>
              </w:rPr>
              <w:t>子ども一人ひとりを受容し、理解を深めて働きかけや援助が行われている。</w:t>
            </w:r>
          </w:p>
        </w:tc>
        <w:tc>
          <w:tcPr>
            <w:tcW w:w="1134" w:type="dxa"/>
            <w:vAlign w:val="center"/>
          </w:tcPr>
          <w:p w14:paraId="6B171B23" w14:textId="311803C7" w:rsidR="00DA3155" w:rsidRPr="005F1295" w:rsidRDefault="004306D6" w:rsidP="007F02F0">
            <w:pPr>
              <w:jc w:val="center"/>
              <w:rPr>
                <w:rFonts w:asciiTheme="minorEastAsia" w:hAnsiTheme="minorEastAsia"/>
              </w:rPr>
            </w:pPr>
            <w:r>
              <w:rPr>
                <w:rFonts w:asciiTheme="minorEastAsia" w:hAnsiTheme="minorEastAsia" w:hint="eastAsia"/>
              </w:rPr>
              <w:t>A</w:t>
            </w:r>
          </w:p>
        </w:tc>
      </w:tr>
      <w:tr w:rsidR="00DA3155" w:rsidRPr="005F1295" w14:paraId="23C1EAF3" w14:textId="77777777" w:rsidTr="007F02F0">
        <w:tc>
          <w:tcPr>
            <w:tcW w:w="562" w:type="dxa"/>
            <w:vAlign w:val="center"/>
          </w:tcPr>
          <w:p w14:paraId="6F3A4090"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12</w:t>
            </w:r>
          </w:p>
        </w:tc>
        <w:tc>
          <w:tcPr>
            <w:tcW w:w="8222" w:type="dxa"/>
          </w:tcPr>
          <w:p w14:paraId="28CBD005"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子どもが望ましい社会的なルールや態度を身につけるよう働きかけている。</w:t>
            </w:r>
          </w:p>
        </w:tc>
        <w:tc>
          <w:tcPr>
            <w:tcW w:w="1134" w:type="dxa"/>
            <w:vAlign w:val="center"/>
          </w:tcPr>
          <w:p w14:paraId="2DF82576" w14:textId="0155C0AA" w:rsidR="00DA3155" w:rsidRPr="005F1295" w:rsidRDefault="004306D6" w:rsidP="007F02F0">
            <w:pPr>
              <w:jc w:val="center"/>
              <w:rPr>
                <w:rFonts w:asciiTheme="minorEastAsia" w:hAnsiTheme="minorEastAsia"/>
              </w:rPr>
            </w:pPr>
            <w:r>
              <w:rPr>
                <w:rFonts w:asciiTheme="minorEastAsia" w:hAnsiTheme="minorEastAsia" w:hint="eastAsia"/>
              </w:rPr>
              <w:t>A</w:t>
            </w:r>
          </w:p>
        </w:tc>
      </w:tr>
      <w:tr w:rsidR="00DA3155" w:rsidRPr="005F1295" w14:paraId="4C8342C6" w14:textId="77777777" w:rsidTr="007F02F0">
        <w:tc>
          <w:tcPr>
            <w:tcW w:w="562" w:type="dxa"/>
            <w:vAlign w:val="center"/>
          </w:tcPr>
          <w:p w14:paraId="615F1FE7"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13</w:t>
            </w:r>
          </w:p>
        </w:tc>
        <w:tc>
          <w:tcPr>
            <w:tcW w:w="8222" w:type="dxa"/>
          </w:tcPr>
          <w:p w14:paraId="1957C087" w14:textId="77777777" w:rsidR="00DA3155" w:rsidRPr="005F1295" w:rsidRDefault="00DA3155" w:rsidP="00DA3155">
            <w:pPr>
              <w:rPr>
                <w:rFonts w:asciiTheme="minorEastAsia" w:hAnsiTheme="minorEastAsia"/>
              </w:rPr>
            </w:pPr>
            <w:r w:rsidRPr="005F1295">
              <w:rPr>
                <w:rFonts w:asciiTheme="minorEastAsia" w:hAnsiTheme="minorEastAsia" w:hint="eastAsia"/>
              </w:rPr>
              <w:t>さまざまな表現活動が楽しく体験できるように働きかけている。</w:t>
            </w:r>
          </w:p>
        </w:tc>
        <w:tc>
          <w:tcPr>
            <w:tcW w:w="1134" w:type="dxa"/>
            <w:vAlign w:val="center"/>
          </w:tcPr>
          <w:p w14:paraId="5681CC30" w14:textId="51CCE54A" w:rsidR="00DA3155" w:rsidRPr="005F1295" w:rsidRDefault="004306D6" w:rsidP="007F02F0">
            <w:pPr>
              <w:jc w:val="center"/>
              <w:rPr>
                <w:rFonts w:asciiTheme="minorEastAsia" w:hAnsiTheme="minorEastAsia"/>
              </w:rPr>
            </w:pPr>
            <w:r>
              <w:rPr>
                <w:rFonts w:asciiTheme="minorEastAsia" w:hAnsiTheme="minorEastAsia" w:hint="eastAsia"/>
              </w:rPr>
              <w:t>A</w:t>
            </w:r>
          </w:p>
        </w:tc>
      </w:tr>
      <w:tr w:rsidR="00DA3155" w:rsidRPr="005F1295" w14:paraId="1129B116" w14:textId="77777777" w:rsidTr="007F02F0">
        <w:tc>
          <w:tcPr>
            <w:tcW w:w="562" w:type="dxa"/>
            <w:vAlign w:val="center"/>
          </w:tcPr>
          <w:p w14:paraId="62A59100"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14</w:t>
            </w:r>
          </w:p>
        </w:tc>
        <w:tc>
          <w:tcPr>
            <w:tcW w:w="8222" w:type="dxa"/>
          </w:tcPr>
          <w:p w14:paraId="04B89C7F" w14:textId="77777777" w:rsidR="00DA3155" w:rsidRPr="005F1295" w:rsidRDefault="00DA3155" w:rsidP="00DA3155">
            <w:pPr>
              <w:rPr>
                <w:rFonts w:asciiTheme="minorEastAsia" w:hAnsiTheme="minorEastAsia"/>
              </w:rPr>
            </w:pPr>
            <w:r w:rsidRPr="005F1295">
              <w:rPr>
                <w:rFonts w:asciiTheme="minorEastAsia" w:hAnsiTheme="minorEastAsia" w:hint="eastAsia"/>
              </w:rPr>
              <w:t>遊びや生活を通して、人間関係が育つよう働きかけている。</w:t>
            </w:r>
          </w:p>
        </w:tc>
        <w:tc>
          <w:tcPr>
            <w:tcW w:w="1134" w:type="dxa"/>
            <w:vAlign w:val="center"/>
          </w:tcPr>
          <w:p w14:paraId="39587267" w14:textId="3C85362E" w:rsidR="00DA3155" w:rsidRPr="005F1295" w:rsidRDefault="004306D6" w:rsidP="007F02F0">
            <w:pPr>
              <w:jc w:val="center"/>
              <w:rPr>
                <w:rFonts w:asciiTheme="minorEastAsia" w:hAnsiTheme="minorEastAsia"/>
              </w:rPr>
            </w:pPr>
            <w:r>
              <w:rPr>
                <w:rFonts w:asciiTheme="minorEastAsia" w:hAnsiTheme="minorEastAsia" w:hint="eastAsia"/>
              </w:rPr>
              <w:t>A</w:t>
            </w:r>
          </w:p>
        </w:tc>
      </w:tr>
      <w:tr w:rsidR="00DA3155" w:rsidRPr="005F1295" w14:paraId="6386CFE1" w14:textId="77777777" w:rsidTr="007F02F0">
        <w:tc>
          <w:tcPr>
            <w:tcW w:w="562" w:type="dxa"/>
            <w:vAlign w:val="center"/>
          </w:tcPr>
          <w:p w14:paraId="077B6067"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15</w:t>
            </w:r>
          </w:p>
        </w:tc>
        <w:tc>
          <w:tcPr>
            <w:tcW w:w="8222" w:type="dxa"/>
          </w:tcPr>
          <w:p w14:paraId="232E06DE" w14:textId="77777777" w:rsidR="00DA3155" w:rsidRPr="005F1295" w:rsidRDefault="00DA3155" w:rsidP="00DA3155">
            <w:pPr>
              <w:rPr>
                <w:rFonts w:asciiTheme="minorEastAsia" w:hAnsiTheme="minorEastAsia"/>
              </w:rPr>
            </w:pPr>
            <w:r w:rsidRPr="005F1295">
              <w:rPr>
                <w:rFonts w:asciiTheme="minorEastAsia" w:hAnsiTheme="minorEastAsia" w:hint="eastAsia"/>
              </w:rPr>
              <w:t>文化や生活習慣の違うさまざまな人たちに親しみを持つよう働きかけている。</w:t>
            </w:r>
          </w:p>
        </w:tc>
        <w:tc>
          <w:tcPr>
            <w:tcW w:w="1134" w:type="dxa"/>
            <w:vAlign w:val="center"/>
          </w:tcPr>
          <w:p w14:paraId="37CA3603" w14:textId="5D7C5009" w:rsidR="00DA3155" w:rsidRPr="005F1295" w:rsidRDefault="004306D6" w:rsidP="007F02F0">
            <w:pPr>
              <w:jc w:val="center"/>
              <w:rPr>
                <w:rFonts w:asciiTheme="minorEastAsia" w:hAnsiTheme="minorEastAsia"/>
              </w:rPr>
            </w:pPr>
            <w:r>
              <w:rPr>
                <w:rFonts w:asciiTheme="minorEastAsia" w:hAnsiTheme="minorEastAsia" w:hint="eastAsia"/>
              </w:rPr>
              <w:t>A</w:t>
            </w:r>
          </w:p>
        </w:tc>
      </w:tr>
      <w:tr w:rsidR="00DA3155" w:rsidRPr="005F1295" w14:paraId="75F028CB" w14:textId="77777777" w:rsidTr="007F02F0">
        <w:tc>
          <w:tcPr>
            <w:tcW w:w="562" w:type="dxa"/>
            <w:vAlign w:val="center"/>
          </w:tcPr>
          <w:p w14:paraId="45E1CCD2"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16</w:t>
            </w:r>
          </w:p>
        </w:tc>
        <w:tc>
          <w:tcPr>
            <w:tcW w:w="8222" w:type="dxa"/>
          </w:tcPr>
          <w:p w14:paraId="027B6537" w14:textId="77777777" w:rsidR="00DA3155" w:rsidRPr="005F1295" w:rsidRDefault="00DA3155" w:rsidP="00DA3155">
            <w:pPr>
              <w:rPr>
                <w:rFonts w:asciiTheme="minorEastAsia" w:hAnsiTheme="minorEastAsia"/>
              </w:rPr>
            </w:pPr>
            <w:r w:rsidRPr="005F1295">
              <w:rPr>
                <w:rFonts w:asciiTheme="minorEastAsia" w:hAnsiTheme="minorEastAsia" w:hint="eastAsia"/>
              </w:rPr>
              <w:t>性差への先入観による固定的な概念や役割分業意識を植え付けないように配慮している。</w:t>
            </w:r>
          </w:p>
        </w:tc>
        <w:tc>
          <w:tcPr>
            <w:tcW w:w="1134" w:type="dxa"/>
            <w:vAlign w:val="center"/>
          </w:tcPr>
          <w:p w14:paraId="52E6A90D" w14:textId="0517547F" w:rsidR="00DA3155" w:rsidRPr="005F1295" w:rsidRDefault="004306D6" w:rsidP="007F02F0">
            <w:pPr>
              <w:jc w:val="center"/>
              <w:rPr>
                <w:rFonts w:asciiTheme="minorEastAsia" w:hAnsiTheme="minorEastAsia"/>
              </w:rPr>
            </w:pPr>
            <w:r>
              <w:rPr>
                <w:rFonts w:asciiTheme="minorEastAsia" w:hAnsiTheme="minorEastAsia" w:hint="eastAsia"/>
              </w:rPr>
              <w:t>A</w:t>
            </w:r>
          </w:p>
        </w:tc>
      </w:tr>
      <w:tr w:rsidR="00DA3155" w:rsidRPr="005F1295" w14:paraId="745F7556" w14:textId="77777777" w:rsidTr="007F02F0">
        <w:tc>
          <w:tcPr>
            <w:tcW w:w="562" w:type="dxa"/>
            <w:vAlign w:val="center"/>
          </w:tcPr>
          <w:p w14:paraId="1959F91F"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17</w:t>
            </w:r>
          </w:p>
        </w:tc>
        <w:tc>
          <w:tcPr>
            <w:tcW w:w="8222" w:type="dxa"/>
          </w:tcPr>
          <w:p w14:paraId="2BB6DA07" w14:textId="77777777" w:rsidR="00DA3155" w:rsidRPr="005F1295" w:rsidRDefault="00DA3155" w:rsidP="00DA3155">
            <w:pPr>
              <w:rPr>
                <w:rFonts w:asciiTheme="minorEastAsia" w:hAnsiTheme="minorEastAsia"/>
              </w:rPr>
            </w:pPr>
            <w:r w:rsidRPr="005F1295">
              <w:rPr>
                <w:rFonts w:asciiTheme="minorEastAsia" w:hAnsiTheme="minorEastAsia" w:hint="eastAsia"/>
              </w:rPr>
              <w:t>乳児保育のための環境が整備され、保育の内容や方法に配慮が見られる。</w:t>
            </w:r>
          </w:p>
        </w:tc>
        <w:tc>
          <w:tcPr>
            <w:tcW w:w="1134" w:type="dxa"/>
            <w:vAlign w:val="center"/>
          </w:tcPr>
          <w:p w14:paraId="20D70820" w14:textId="6B113CD6" w:rsidR="00DA3155" w:rsidRPr="005F1295" w:rsidRDefault="004306D6" w:rsidP="007F02F0">
            <w:pPr>
              <w:jc w:val="center"/>
              <w:rPr>
                <w:rFonts w:asciiTheme="minorEastAsia" w:hAnsiTheme="minorEastAsia"/>
              </w:rPr>
            </w:pPr>
            <w:r>
              <w:rPr>
                <w:rFonts w:asciiTheme="minorEastAsia" w:hAnsiTheme="minorEastAsia" w:hint="eastAsia"/>
              </w:rPr>
              <w:t>A</w:t>
            </w:r>
          </w:p>
        </w:tc>
      </w:tr>
      <w:tr w:rsidR="00DA3155" w:rsidRPr="005F1295" w14:paraId="5052C908" w14:textId="77777777" w:rsidTr="007F02F0">
        <w:tc>
          <w:tcPr>
            <w:tcW w:w="562" w:type="dxa"/>
            <w:vAlign w:val="center"/>
          </w:tcPr>
          <w:p w14:paraId="0D25498C"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18</w:t>
            </w:r>
          </w:p>
        </w:tc>
        <w:tc>
          <w:tcPr>
            <w:tcW w:w="8222" w:type="dxa"/>
          </w:tcPr>
          <w:p w14:paraId="6A834983" w14:textId="77777777" w:rsidR="00DA3155" w:rsidRPr="005F1295" w:rsidRDefault="00DA3155" w:rsidP="00DA3155">
            <w:pPr>
              <w:rPr>
                <w:rFonts w:asciiTheme="minorEastAsia" w:hAnsiTheme="minorEastAsia"/>
              </w:rPr>
            </w:pPr>
            <w:r w:rsidRPr="005F1295">
              <w:rPr>
                <w:rFonts w:asciiTheme="minorEastAsia" w:hAnsiTheme="minorEastAsia" w:hint="eastAsia"/>
              </w:rPr>
              <w:t>障害児保育のための環境が整備され、保育の内容や方法に配慮が見られる。</w:t>
            </w:r>
          </w:p>
        </w:tc>
        <w:tc>
          <w:tcPr>
            <w:tcW w:w="1134" w:type="dxa"/>
            <w:vAlign w:val="center"/>
          </w:tcPr>
          <w:p w14:paraId="49A815A2" w14:textId="0F57E07F" w:rsidR="00DA3155" w:rsidRPr="005F1295" w:rsidRDefault="004306D6" w:rsidP="007F02F0">
            <w:pPr>
              <w:jc w:val="center"/>
              <w:rPr>
                <w:rFonts w:asciiTheme="minorEastAsia" w:hAnsiTheme="minorEastAsia"/>
              </w:rPr>
            </w:pPr>
            <w:r>
              <w:rPr>
                <w:rFonts w:asciiTheme="minorEastAsia" w:hAnsiTheme="minorEastAsia" w:hint="eastAsia"/>
              </w:rPr>
              <w:t>A</w:t>
            </w:r>
          </w:p>
        </w:tc>
      </w:tr>
    </w:tbl>
    <w:p w14:paraId="12F7284D" w14:textId="77777777" w:rsidR="00463939" w:rsidRPr="005F1295" w:rsidRDefault="00463939" w:rsidP="00D52558">
      <w:pPr>
        <w:rPr>
          <w:rFonts w:asciiTheme="minorEastAsia" w:hAnsiTheme="minorEastAsia"/>
        </w:rPr>
      </w:pPr>
    </w:p>
    <w:p w14:paraId="2ED1D722" w14:textId="77777777" w:rsidR="00D52558" w:rsidRPr="005F1295" w:rsidRDefault="00D52558" w:rsidP="00D52558">
      <w:pPr>
        <w:rPr>
          <w:rFonts w:asciiTheme="minorEastAsia" w:hAnsiTheme="minorEastAsia"/>
        </w:rPr>
      </w:pPr>
      <w:r w:rsidRPr="005F1295">
        <w:rPr>
          <w:rFonts w:asciiTheme="minorEastAsia" w:hAnsiTheme="minorEastAsia" w:hint="eastAsia"/>
        </w:rPr>
        <w:lastRenderedPageBreak/>
        <w:t>２、子育て支援</w:t>
      </w:r>
    </w:p>
    <w:p w14:paraId="4336FFEE" w14:textId="77777777" w:rsidR="00344CA3" w:rsidRPr="005F1295" w:rsidRDefault="00344CA3" w:rsidP="00344CA3">
      <w:pPr>
        <w:pStyle w:val="a4"/>
        <w:numPr>
          <w:ilvl w:val="0"/>
          <w:numId w:val="3"/>
        </w:numPr>
        <w:ind w:leftChars="0"/>
        <w:rPr>
          <w:rFonts w:asciiTheme="minorEastAsia" w:hAnsiTheme="minorEastAsia"/>
        </w:rPr>
      </w:pPr>
      <w:r w:rsidRPr="005F1295">
        <w:rPr>
          <w:rFonts w:asciiTheme="minorEastAsia" w:hAnsiTheme="minorEastAsia" w:hint="eastAsia"/>
        </w:rPr>
        <w:t>保護者</w:t>
      </w:r>
      <w:r w:rsidR="009F7ACC" w:rsidRPr="005F1295">
        <w:rPr>
          <w:rFonts w:asciiTheme="minorEastAsia" w:hAnsiTheme="minorEastAsia" w:hint="eastAsia"/>
        </w:rPr>
        <w:t>・地域</w:t>
      </w:r>
      <w:r w:rsidRPr="005F1295">
        <w:rPr>
          <w:rFonts w:asciiTheme="minorEastAsia" w:hAnsiTheme="minorEastAsia" w:hint="eastAsia"/>
        </w:rPr>
        <w:t>等への支援</w:t>
      </w:r>
    </w:p>
    <w:tbl>
      <w:tblPr>
        <w:tblStyle w:val="a3"/>
        <w:tblpPr w:leftFromText="142" w:rightFromText="142" w:vertAnchor="page" w:horzAnchor="margin" w:tblpY="1711"/>
        <w:tblW w:w="9918" w:type="dxa"/>
        <w:tblLook w:val="04A0" w:firstRow="1" w:lastRow="0" w:firstColumn="1" w:lastColumn="0" w:noHBand="0" w:noVBand="1"/>
      </w:tblPr>
      <w:tblGrid>
        <w:gridCol w:w="562"/>
        <w:gridCol w:w="8222"/>
        <w:gridCol w:w="1134"/>
      </w:tblGrid>
      <w:tr w:rsidR="00DA3155" w:rsidRPr="005F1295" w14:paraId="67FFE263" w14:textId="77777777" w:rsidTr="00580556">
        <w:tc>
          <w:tcPr>
            <w:tcW w:w="562" w:type="dxa"/>
          </w:tcPr>
          <w:p w14:paraId="3005195D" w14:textId="77777777" w:rsidR="00DA3155" w:rsidRPr="005F1295" w:rsidRDefault="00DA3155" w:rsidP="00DA3155">
            <w:pPr>
              <w:rPr>
                <w:rFonts w:asciiTheme="minorEastAsia" w:hAnsiTheme="minorEastAsia"/>
              </w:rPr>
            </w:pPr>
          </w:p>
        </w:tc>
        <w:tc>
          <w:tcPr>
            <w:tcW w:w="8222" w:type="dxa"/>
          </w:tcPr>
          <w:p w14:paraId="4EAADEB3" w14:textId="77777777" w:rsidR="00DA3155" w:rsidRPr="005F1295" w:rsidRDefault="00DA3155" w:rsidP="00DA315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0C2E51AC" w14:textId="77777777" w:rsidR="00DA3155" w:rsidRPr="005F1295" w:rsidRDefault="00DA3155" w:rsidP="00580556">
            <w:pPr>
              <w:jc w:val="center"/>
              <w:rPr>
                <w:rFonts w:asciiTheme="minorEastAsia" w:hAnsiTheme="minorEastAsia"/>
              </w:rPr>
            </w:pPr>
            <w:r w:rsidRPr="005F1295">
              <w:rPr>
                <w:rFonts w:asciiTheme="minorEastAsia" w:hAnsiTheme="minorEastAsia" w:hint="eastAsia"/>
                <w:b/>
              </w:rPr>
              <w:t>評価結果</w:t>
            </w:r>
          </w:p>
        </w:tc>
      </w:tr>
      <w:tr w:rsidR="00DA3155" w:rsidRPr="005F1295" w14:paraId="53998606" w14:textId="77777777" w:rsidTr="007F02F0">
        <w:tc>
          <w:tcPr>
            <w:tcW w:w="562" w:type="dxa"/>
            <w:vAlign w:val="center"/>
          </w:tcPr>
          <w:p w14:paraId="5E9CE4ED"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19</w:t>
            </w:r>
          </w:p>
        </w:tc>
        <w:tc>
          <w:tcPr>
            <w:tcW w:w="8222" w:type="dxa"/>
          </w:tcPr>
          <w:p w14:paraId="440746B1" w14:textId="77777777" w:rsidR="00DA3155" w:rsidRPr="005F1295" w:rsidRDefault="00DA3155" w:rsidP="00DA3155">
            <w:pPr>
              <w:rPr>
                <w:rFonts w:asciiTheme="minorEastAsia" w:hAnsiTheme="minorEastAsia"/>
              </w:rPr>
            </w:pPr>
            <w:r w:rsidRPr="005F1295">
              <w:rPr>
                <w:rFonts w:asciiTheme="minorEastAsia" w:hAnsiTheme="minorEastAsia" w:hint="eastAsia"/>
              </w:rPr>
              <w:t>一人ひとりの保護者と日常的な情報交換等を通じて、信頼関係を築くよう努めている。</w:t>
            </w:r>
          </w:p>
        </w:tc>
        <w:tc>
          <w:tcPr>
            <w:tcW w:w="1134" w:type="dxa"/>
            <w:vAlign w:val="center"/>
          </w:tcPr>
          <w:p w14:paraId="662FD209" w14:textId="37986A09" w:rsidR="00DA3155" w:rsidRPr="005F1295" w:rsidRDefault="004306D6" w:rsidP="007F02F0">
            <w:pPr>
              <w:jc w:val="center"/>
              <w:rPr>
                <w:rFonts w:asciiTheme="minorEastAsia" w:hAnsiTheme="minorEastAsia"/>
              </w:rPr>
            </w:pPr>
            <w:r>
              <w:rPr>
                <w:rFonts w:asciiTheme="minorEastAsia" w:hAnsiTheme="minorEastAsia" w:hint="eastAsia"/>
              </w:rPr>
              <w:t>A</w:t>
            </w:r>
          </w:p>
        </w:tc>
      </w:tr>
      <w:tr w:rsidR="00DA3155" w:rsidRPr="005F1295" w14:paraId="083DD38C" w14:textId="77777777" w:rsidTr="007F02F0">
        <w:tc>
          <w:tcPr>
            <w:tcW w:w="562" w:type="dxa"/>
            <w:vAlign w:val="center"/>
          </w:tcPr>
          <w:p w14:paraId="43B77D74"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20</w:t>
            </w:r>
          </w:p>
        </w:tc>
        <w:tc>
          <w:tcPr>
            <w:tcW w:w="8222" w:type="dxa"/>
          </w:tcPr>
          <w:p w14:paraId="7154ACD8"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子どもの24時間の生活を視野に入れ、保護者等との連携および情報共有が行われている。</w:t>
            </w:r>
          </w:p>
        </w:tc>
        <w:tc>
          <w:tcPr>
            <w:tcW w:w="1134" w:type="dxa"/>
            <w:vAlign w:val="center"/>
          </w:tcPr>
          <w:p w14:paraId="5877D546" w14:textId="6D28B21C" w:rsidR="00DA3155" w:rsidRPr="005F1295" w:rsidRDefault="004306D6" w:rsidP="007F02F0">
            <w:pPr>
              <w:jc w:val="center"/>
              <w:rPr>
                <w:rFonts w:asciiTheme="minorEastAsia" w:hAnsiTheme="minorEastAsia"/>
              </w:rPr>
            </w:pPr>
            <w:r>
              <w:rPr>
                <w:rFonts w:asciiTheme="minorEastAsia" w:hAnsiTheme="minorEastAsia" w:hint="eastAsia"/>
              </w:rPr>
              <w:t>A</w:t>
            </w:r>
          </w:p>
        </w:tc>
      </w:tr>
      <w:tr w:rsidR="00DA3155" w:rsidRPr="005F1295" w14:paraId="3FADBC58" w14:textId="77777777" w:rsidTr="007F02F0">
        <w:tc>
          <w:tcPr>
            <w:tcW w:w="562" w:type="dxa"/>
            <w:vAlign w:val="center"/>
          </w:tcPr>
          <w:p w14:paraId="46E951AA"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21</w:t>
            </w:r>
          </w:p>
        </w:tc>
        <w:tc>
          <w:tcPr>
            <w:tcW w:w="8222" w:type="dxa"/>
          </w:tcPr>
          <w:p w14:paraId="7FEEBC3F" w14:textId="77777777" w:rsidR="00DA3155" w:rsidRPr="005F1295" w:rsidRDefault="00DA3155" w:rsidP="00DA3155">
            <w:pPr>
              <w:rPr>
                <w:rFonts w:asciiTheme="minorEastAsia" w:hAnsiTheme="minorEastAsia"/>
              </w:rPr>
            </w:pPr>
            <w:r w:rsidRPr="005F1295">
              <w:rPr>
                <w:rFonts w:asciiTheme="minorEastAsia" w:hAnsiTheme="minorEastAsia" w:hint="eastAsia"/>
              </w:rPr>
              <w:t>保育に関する知識や技術を活かして、保護者等からの相談にあたっている。</w:t>
            </w:r>
          </w:p>
        </w:tc>
        <w:tc>
          <w:tcPr>
            <w:tcW w:w="1134" w:type="dxa"/>
            <w:vAlign w:val="center"/>
          </w:tcPr>
          <w:p w14:paraId="04B8C6C2" w14:textId="4D45CA04" w:rsidR="00DA3155" w:rsidRPr="005F1295" w:rsidRDefault="004306D6" w:rsidP="007F02F0">
            <w:pPr>
              <w:jc w:val="center"/>
              <w:rPr>
                <w:rFonts w:asciiTheme="minorEastAsia" w:hAnsiTheme="minorEastAsia"/>
              </w:rPr>
            </w:pPr>
            <w:r>
              <w:rPr>
                <w:rFonts w:asciiTheme="minorEastAsia" w:hAnsiTheme="minorEastAsia" w:hint="eastAsia"/>
              </w:rPr>
              <w:t>A</w:t>
            </w:r>
          </w:p>
        </w:tc>
      </w:tr>
      <w:tr w:rsidR="00DA3155" w:rsidRPr="005F1295" w14:paraId="3F699E3B" w14:textId="77777777" w:rsidTr="007F02F0">
        <w:tc>
          <w:tcPr>
            <w:tcW w:w="562" w:type="dxa"/>
            <w:vAlign w:val="center"/>
          </w:tcPr>
          <w:p w14:paraId="071F5AD5"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22</w:t>
            </w:r>
          </w:p>
        </w:tc>
        <w:tc>
          <w:tcPr>
            <w:tcW w:w="8222" w:type="dxa"/>
          </w:tcPr>
          <w:p w14:paraId="58EC4F34" w14:textId="77777777" w:rsidR="00DA3155" w:rsidRPr="005F1295" w:rsidRDefault="00DA3155" w:rsidP="00DA3155">
            <w:pPr>
              <w:rPr>
                <w:rFonts w:asciiTheme="minorEastAsia" w:hAnsiTheme="minorEastAsia"/>
              </w:rPr>
            </w:pPr>
            <w:r w:rsidRPr="005F1295">
              <w:rPr>
                <w:rFonts w:asciiTheme="minorEastAsia" w:hAnsiTheme="minorEastAsia" w:hint="eastAsia"/>
              </w:rPr>
              <w:t>虐待等、不適切な養育が行われていると疑われる子どもの早期発見に努め、速やかに適切に対応している。</w:t>
            </w:r>
          </w:p>
        </w:tc>
        <w:tc>
          <w:tcPr>
            <w:tcW w:w="1134" w:type="dxa"/>
            <w:vAlign w:val="center"/>
          </w:tcPr>
          <w:p w14:paraId="7CA77612" w14:textId="394C1A44" w:rsidR="00DA3155" w:rsidRPr="005F1295" w:rsidRDefault="004306D6" w:rsidP="007F02F0">
            <w:pPr>
              <w:jc w:val="center"/>
              <w:rPr>
                <w:rFonts w:asciiTheme="minorEastAsia" w:hAnsiTheme="minorEastAsia"/>
              </w:rPr>
            </w:pPr>
            <w:r>
              <w:rPr>
                <w:rFonts w:asciiTheme="minorEastAsia" w:hAnsiTheme="minorEastAsia" w:hint="eastAsia"/>
              </w:rPr>
              <w:t>A</w:t>
            </w:r>
          </w:p>
        </w:tc>
      </w:tr>
      <w:tr w:rsidR="00DA3155" w:rsidRPr="005F1295" w14:paraId="51E3AA70" w14:textId="77777777" w:rsidTr="007F02F0">
        <w:tc>
          <w:tcPr>
            <w:tcW w:w="562" w:type="dxa"/>
            <w:vAlign w:val="center"/>
          </w:tcPr>
          <w:p w14:paraId="51E8037E"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23</w:t>
            </w:r>
          </w:p>
        </w:tc>
        <w:tc>
          <w:tcPr>
            <w:tcW w:w="8222" w:type="dxa"/>
          </w:tcPr>
          <w:p w14:paraId="4CDACC3E" w14:textId="77777777" w:rsidR="00DA3155" w:rsidRPr="005F1295" w:rsidRDefault="00DA3155" w:rsidP="00DA3155">
            <w:pPr>
              <w:rPr>
                <w:rFonts w:asciiTheme="minorEastAsia" w:hAnsiTheme="minorEastAsia"/>
              </w:rPr>
            </w:pPr>
            <w:r w:rsidRPr="005F1295">
              <w:rPr>
                <w:rFonts w:asciiTheme="minorEastAsia" w:hAnsiTheme="minorEastAsia" w:hint="eastAsia"/>
              </w:rPr>
              <w:t>小学校や子ども家庭センター、地域の子育て関係機関と連携し、必要に応じて協力体制を築いている。</w:t>
            </w:r>
          </w:p>
        </w:tc>
        <w:tc>
          <w:tcPr>
            <w:tcW w:w="1134" w:type="dxa"/>
            <w:vAlign w:val="center"/>
          </w:tcPr>
          <w:p w14:paraId="00DA4DB4" w14:textId="0963E063" w:rsidR="00DA3155" w:rsidRPr="005F1295" w:rsidRDefault="004306D6" w:rsidP="007F02F0">
            <w:pPr>
              <w:jc w:val="center"/>
              <w:rPr>
                <w:rFonts w:asciiTheme="minorEastAsia" w:hAnsiTheme="minorEastAsia"/>
              </w:rPr>
            </w:pPr>
            <w:r>
              <w:rPr>
                <w:rFonts w:asciiTheme="minorEastAsia" w:hAnsiTheme="minorEastAsia" w:hint="eastAsia"/>
              </w:rPr>
              <w:t>A</w:t>
            </w:r>
          </w:p>
        </w:tc>
      </w:tr>
      <w:tr w:rsidR="00DA3155" w:rsidRPr="005F1295" w14:paraId="0A13A5B9" w14:textId="77777777" w:rsidTr="007F02F0">
        <w:tc>
          <w:tcPr>
            <w:tcW w:w="562" w:type="dxa"/>
            <w:vAlign w:val="center"/>
          </w:tcPr>
          <w:p w14:paraId="260E5F6F"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24</w:t>
            </w:r>
          </w:p>
        </w:tc>
        <w:tc>
          <w:tcPr>
            <w:tcW w:w="8222" w:type="dxa"/>
          </w:tcPr>
          <w:p w14:paraId="106FF4FA" w14:textId="77777777" w:rsidR="00DA3155" w:rsidRPr="005F1295" w:rsidRDefault="00DA3155" w:rsidP="00DA3155">
            <w:pPr>
              <w:rPr>
                <w:rFonts w:asciiTheme="minorEastAsia" w:hAnsiTheme="minorEastAsia"/>
              </w:rPr>
            </w:pPr>
            <w:r w:rsidRPr="005F1295">
              <w:rPr>
                <w:rFonts w:asciiTheme="minorEastAsia" w:hAnsiTheme="minorEastAsia" w:hint="eastAsia"/>
              </w:rPr>
              <w:t>地域の子育て支援の拠点として、地域の子育て家庭を対象とする子育て支援のための取り組みを行っている。</w:t>
            </w:r>
          </w:p>
        </w:tc>
        <w:tc>
          <w:tcPr>
            <w:tcW w:w="1134" w:type="dxa"/>
            <w:vAlign w:val="center"/>
          </w:tcPr>
          <w:p w14:paraId="3215D185" w14:textId="57A3DCC7" w:rsidR="00DA3155" w:rsidRPr="005F1295" w:rsidRDefault="004306D6" w:rsidP="007F02F0">
            <w:pPr>
              <w:jc w:val="center"/>
              <w:rPr>
                <w:rFonts w:asciiTheme="minorEastAsia" w:hAnsiTheme="minorEastAsia"/>
              </w:rPr>
            </w:pPr>
            <w:r>
              <w:rPr>
                <w:rFonts w:asciiTheme="minorEastAsia" w:hAnsiTheme="minorEastAsia" w:hint="eastAsia"/>
              </w:rPr>
              <w:t>A</w:t>
            </w:r>
          </w:p>
        </w:tc>
      </w:tr>
      <w:tr w:rsidR="00DA3155" w:rsidRPr="005F1295" w14:paraId="6BE0FE57" w14:textId="77777777" w:rsidTr="007F02F0">
        <w:tc>
          <w:tcPr>
            <w:tcW w:w="562" w:type="dxa"/>
            <w:vAlign w:val="center"/>
          </w:tcPr>
          <w:p w14:paraId="2EC96BD8"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25</w:t>
            </w:r>
          </w:p>
        </w:tc>
        <w:tc>
          <w:tcPr>
            <w:tcW w:w="8222" w:type="dxa"/>
          </w:tcPr>
          <w:p w14:paraId="003B1BCF" w14:textId="77777777" w:rsidR="00DA3155" w:rsidRPr="005F1295" w:rsidRDefault="00DA3155" w:rsidP="00DA3155">
            <w:pPr>
              <w:rPr>
                <w:rFonts w:asciiTheme="minorEastAsia" w:hAnsiTheme="minorEastAsia"/>
              </w:rPr>
            </w:pPr>
            <w:r w:rsidRPr="005F1295">
              <w:rPr>
                <w:rFonts w:asciiTheme="minorEastAsia" w:hAnsiTheme="minorEastAsia" w:hint="eastAsia"/>
              </w:rPr>
              <w:t>一時保育のための環境が整備され、保育内容や方法に配慮している。</w:t>
            </w:r>
          </w:p>
        </w:tc>
        <w:tc>
          <w:tcPr>
            <w:tcW w:w="1134" w:type="dxa"/>
            <w:vAlign w:val="center"/>
          </w:tcPr>
          <w:p w14:paraId="76A67B9C" w14:textId="44599B94" w:rsidR="00DA3155" w:rsidRPr="005F1295" w:rsidRDefault="004306D6" w:rsidP="007F02F0">
            <w:pPr>
              <w:jc w:val="center"/>
              <w:rPr>
                <w:rFonts w:asciiTheme="minorEastAsia" w:hAnsiTheme="minorEastAsia"/>
              </w:rPr>
            </w:pPr>
            <w:r>
              <w:rPr>
                <w:rFonts w:asciiTheme="minorEastAsia" w:hAnsiTheme="minorEastAsia" w:hint="eastAsia"/>
              </w:rPr>
              <w:t>A</w:t>
            </w:r>
          </w:p>
        </w:tc>
      </w:tr>
    </w:tbl>
    <w:p w14:paraId="318A42C5" w14:textId="77777777" w:rsidR="00344CA3" w:rsidRPr="005F1295" w:rsidRDefault="00344CA3" w:rsidP="00344CA3">
      <w:pPr>
        <w:rPr>
          <w:rFonts w:asciiTheme="minorEastAsia" w:hAnsiTheme="minorEastAsia"/>
        </w:rPr>
      </w:pPr>
    </w:p>
    <w:p w14:paraId="20306073" w14:textId="77777777" w:rsidR="009F7ACC" w:rsidRPr="005F1295" w:rsidRDefault="009F7ACC" w:rsidP="00344CA3">
      <w:pPr>
        <w:rPr>
          <w:rFonts w:asciiTheme="minorEastAsia" w:hAnsiTheme="minorEastAsia"/>
        </w:rPr>
      </w:pPr>
    </w:p>
    <w:p w14:paraId="7AF0F04B" w14:textId="77777777" w:rsidR="00372EA5" w:rsidRPr="005F1295" w:rsidRDefault="00F3748F" w:rsidP="00094D5E">
      <w:pPr>
        <w:pStyle w:val="a4"/>
        <w:numPr>
          <w:ilvl w:val="0"/>
          <w:numId w:val="7"/>
        </w:numPr>
        <w:ind w:leftChars="0"/>
        <w:rPr>
          <w:rFonts w:asciiTheme="minorEastAsia" w:hAnsiTheme="minorEastAsia"/>
        </w:rPr>
      </w:pPr>
      <w:r w:rsidRPr="005F1295">
        <w:rPr>
          <w:rFonts w:asciiTheme="minorEastAsia" w:hAnsiTheme="minorEastAsia" w:hint="eastAsia"/>
        </w:rPr>
        <w:t>子どもの安全</w:t>
      </w:r>
    </w:p>
    <w:p w14:paraId="083F6942" w14:textId="77777777" w:rsidR="00F3748F" w:rsidRPr="005F1295" w:rsidRDefault="002F679C" w:rsidP="00B105C1">
      <w:pPr>
        <w:pStyle w:val="a4"/>
        <w:numPr>
          <w:ilvl w:val="0"/>
          <w:numId w:val="8"/>
        </w:numPr>
        <w:ind w:leftChars="0"/>
        <w:rPr>
          <w:rFonts w:asciiTheme="minorEastAsia" w:hAnsiTheme="minorEastAsia"/>
        </w:rPr>
      </w:pPr>
      <w:r w:rsidRPr="005F1295">
        <w:rPr>
          <w:rFonts w:asciiTheme="minorEastAsia" w:hAnsiTheme="minorEastAsia" w:hint="eastAsia"/>
        </w:rPr>
        <w:t>安全・衛生管理・危機管理</w:t>
      </w:r>
    </w:p>
    <w:tbl>
      <w:tblPr>
        <w:tblStyle w:val="a3"/>
        <w:tblpPr w:leftFromText="142" w:rightFromText="142" w:vertAnchor="page" w:horzAnchor="margin" w:tblpY="7786"/>
        <w:tblW w:w="9918" w:type="dxa"/>
        <w:tblLook w:val="04A0" w:firstRow="1" w:lastRow="0" w:firstColumn="1" w:lastColumn="0" w:noHBand="0" w:noVBand="1"/>
      </w:tblPr>
      <w:tblGrid>
        <w:gridCol w:w="562"/>
        <w:gridCol w:w="8222"/>
        <w:gridCol w:w="1134"/>
      </w:tblGrid>
      <w:tr w:rsidR="00372EA5" w:rsidRPr="005F1295" w14:paraId="21232233" w14:textId="77777777" w:rsidTr="00580556">
        <w:tc>
          <w:tcPr>
            <w:tcW w:w="562" w:type="dxa"/>
          </w:tcPr>
          <w:p w14:paraId="03B5ADC5" w14:textId="77777777" w:rsidR="00372EA5" w:rsidRPr="005F1295" w:rsidRDefault="00372EA5" w:rsidP="00372EA5">
            <w:pPr>
              <w:rPr>
                <w:rFonts w:asciiTheme="minorEastAsia" w:hAnsiTheme="minorEastAsia"/>
              </w:rPr>
            </w:pPr>
          </w:p>
        </w:tc>
        <w:tc>
          <w:tcPr>
            <w:tcW w:w="8222" w:type="dxa"/>
          </w:tcPr>
          <w:p w14:paraId="6BD81928" w14:textId="77777777" w:rsidR="00372EA5" w:rsidRPr="005F1295" w:rsidRDefault="00372EA5" w:rsidP="00372EA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5C4A1561" w14:textId="77777777" w:rsidR="00372EA5" w:rsidRPr="005F1295" w:rsidRDefault="00372EA5" w:rsidP="00580556">
            <w:pPr>
              <w:jc w:val="center"/>
              <w:rPr>
                <w:rFonts w:asciiTheme="minorEastAsia" w:hAnsiTheme="minorEastAsia"/>
              </w:rPr>
            </w:pPr>
            <w:r w:rsidRPr="005F1295">
              <w:rPr>
                <w:rFonts w:asciiTheme="minorEastAsia" w:hAnsiTheme="minorEastAsia" w:hint="eastAsia"/>
                <w:b/>
              </w:rPr>
              <w:t>評価結果</w:t>
            </w:r>
          </w:p>
        </w:tc>
      </w:tr>
      <w:tr w:rsidR="00372EA5" w:rsidRPr="005F1295" w14:paraId="19A0E15D" w14:textId="77777777" w:rsidTr="007F02F0">
        <w:tc>
          <w:tcPr>
            <w:tcW w:w="562" w:type="dxa"/>
            <w:vAlign w:val="center"/>
          </w:tcPr>
          <w:p w14:paraId="5BE3D0F2"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26</w:t>
            </w:r>
          </w:p>
        </w:tc>
        <w:tc>
          <w:tcPr>
            <w:tcW w:w="8222" w:type="dxa"/>
          </w:tcPr>
          <w:p w14:paraId="4DD3CC9F" w14:textId="77777777" w:rsidR="00372EA5" w:rsidRPr="005F1295" w:rsidRDefault="00372EA5" w:rsidP="00372EA5">
            <w:pPr>
              <w:rPr>
                <w:rFonts w:asciiTheme="minorEastAsia" w:hAnsiTheme="minorEastAsia"/>
              </w:rPr>
            </w:pPr>
            <w:r w:rsidRPr="005F1295">
              <w:rPr>
                <w:rFonts w:asciiTheme="minorEastAsia" w:hAnsiTheme="minorEastAsia" w:hint="eastAsia"/>
              </w:rPr>
              <w:t>事故や災害、不審者に適切に対応できる体制がある。</w:t>
            </w:r>
          </w:p>
        </w:tc>
        <w:tc>
          <w:tcPr>
            <w:tcW w:w="1134" w:type="dxa"/>
            <w:vAlign w:val="center"/>
          </w:tcPr>
          <w:p w14:paraId="515DE181" w14:textId="3CB25C13" w:rsidR="00372EA5" w:rsidRPr="005F1295" w:rsidRDefault="004306D6" w:rsidP="007F02F0">
            <w:pPr>
              <w:jc w:val="center"/>
              <w:rPr>
                <w:rFonts w:asciiTheme="minorEastAsia" w:hAnsiTheme="minorEastAsia"/>
              </w:rPr>
            </w:pPr>
            <w:r>
              <w:rPr>
                <w:rFonts w:asciiTheme="minorEastAsia" w:hAnsiTheme="minorEastAsia" w:hint="eastAsia"/>
              </w:rPr>
              <w:t>A</w:t>
            </w:r>
          </w:p>
        </w:tc>
      </w:tr>
      <w:tr w:rsidR="00372EA5" w:rsidRPr="005F1295" w14:paraId="69560FBA" w14:textId="77777777" w:rsidTr="007F02F0">
        <w:tc>
          <w:tcPr>
            <w:tcW w:w="562" w:type="dxa"/>
            <w:vAlign w:val="center"/>
          </w:tcPr>
          <w:p w14:paraId="4BF27BE9"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27</w:t>
            </w:r>
          </w:p>
        </w:tc>
        <w:tc>
          <w:tcPr>
            <w:tcW w:w="8222" w:type="dxa"/>
          </w:tcPr>
          <w:p w14:paraId="30886C4B" w14:textId="77777777" w:rsidR="00372EA5" w:rsidRPr="005F1295" w:rsidRDefault="00372EA5" w:rsidP="00372EA5">
            <w:pPr>
              <w:rPr>
                <w:rFonts w:asciiTheme="minorEastAsia" w:hAnsiTheme="minorEastAsia"/>
              </w:rPr>
            </w:pPr>
            <w:r w:rsidRPr="005F1295">
              <w:rPr>
                <w:rFonts w:asciiTheme="minorEastAsia" w:hAnsiTheme="minorEastAsia" w:hint="eastAsia"/>
              </w:rPr>
              <w:t>食中毒や感染症に対する予防や対策は、マニュアルに基づいて適切に実施されている。</w:t>
            </w:r>
          </w:p>
        </w:tc>
        <w:tc>
          <w:tcPr>
            <w:tcW w:w="1134" w:type="dxa"/>
            <w:vAlign w:val="center"/>
          </w:tcPr>
          <w:p w14:paraId="7CAF3A21" w14:textId="2183208B" w:rsidR="00372EA5" w:rsidRPr="005F1295" w:rsidRDefault="004306D6" w:rsidP="007F02F0">
            <w:pPr>
              <w:jc w:val="center"/>
              <w:rPr>
                <w:rFonts w:asciiTheme="minorEastAsia" w:hAnsiTheme="minorEastAsia"/>
              </w:rPr>
            </w:pPr>
            <w:r>
              <w:rPr>
                <w:rFonts w:asciiTheme="minorEastAsia" w:hAnsiTheme="minorEastAsia" w:hint="eastAsia"/>
              </w:rPr>
              <w:t>A</w:t>
            </w:r>
          </w:p>
        </w:tc>
      </w:tr>
    </w:tbl>
    <w:p w14:paraId="25A649A2" w14:textId="77777777" w:rsidR="00B105C1" w:rsidRPr="005F1295" w:rsidRDefault="00B105C1" w:rsidP="00B105C1">
      <w:pPr>
        <w:rPr>
          <w:rFonts w:asciiTheme="minorEastAsia" w:hAnsiTheme="minorEastAsia"/>
        </w:rPr>
      </w:pPr>
    </w:p>
    <w:p w14:paraId="77639760" w14:textId="77777777" w:rsidR="00B105C1" w:rsidRPr="005F1295" w:rsidRDefault="00B105C1" w:rsidP="00B105C1">
      <w:pPr>
        <w:rPr>
          <w:rFonts w:asciiTheme="minorEastAsia" w:hAnsiTheme="minorEastAsia"/>
        </w:rPr>
      </w:pPr>
    </w:p>
    <w:p w14:paraId="42B341AD" w14:textId="77777777" w:rsidR="00663AA4" w:rsidRPr="005F1295" w:rsidRDefault="00B105C1" w:rsidP="00372EA5">
      <w:pPr>
        <w:pStyle w:val="a4"/>
        <w:numPr>
          <w:ilvl w:val="0"/>
          <w:numId w:val="7"/>
        </w:numPr>
        <w:ind w:leftChars="0"/>
        <w:rPr>
          <w:rFonts w:asciiTheme="minorEastAsia" w:hAnsiTheme="minorEastAsia"/>
        </w:rPr>
      </w:pPr>
      <w:r w:rsidRPr="005F1295">
        <w:rPr>
          <w:rFonts w:asciiTheme="minorEastAsia" w:hAnsiTheme="minorEastAsia" w:hint="eastAsia"/>
        </w:rPr>
        <w:t>運営管理</w:t>
      </w:r>
    </w:p>
    <w:p w14:paraId="71EB50CD" w14:textId="77777777" w:rsidR="002F679C" w:rsidRPr="005F1295" w:rsidRDefault="00663AA4" w:rsidP="00663AA4">
      <w:pPr>
        <w:pStyle w:val="a4"/>
        <w:ind w:leftChars="0" w:left="420"/>
        <w:rPr>
          <w:rFonts w:asciiTheme="minorEastAsia" w:hAnsiTheme="minorEastAsia"/>
        </w:rPr>
      </w:pPr>
      <w:r w:rsidRPr="005F1295">
        <w:rPr>
          <w:rFonts w:asciiTheme="minorEastAsia" w:hAnsiTheme="minorEastAsia" w:hint="eastAsia"/>
        </w:rPr>
        <w:t>【１】</w:t>
      </w:r>
      <w:r w:rsidR="00B105C1" w:rsidRPr="005F1295">
        <w:rPr>
          <w:rFonts w:asciiTheme="minorEastAsia" w:hAnsiTheme="minorEastAsia" w:hint="eastAsia"/>
        </w:rPr>
        <w:t>組織運営</w:t>
      </w:r>
    </w:p>
    <w:tbl>
      <w:tblPr>
        <w:tblStyle w:val="a3"/>
        <w:tblpPr w:leftFromText="142" w:rightFromText="142" w:vertAnchor="page" w:horzAnchor="margin" w:tblpY="10501"/>
        <w:tblOverlap w:val="never"/>
        <w:tblW w:w="9918" w:type="dxa"/>
        <w:tblLook w:val="04A0" w:firstRow="1" w:lastRow="0" w:firstColumn="1" w:lastColumn="0" w:noHBand="0" w:noVBand="1"/>
      </w:tblPr>
      <w:tblGrid>
        <w:gridCol w:w="562"/>
        <w:gridCol w:w="8222"/>
        <w:gridCol w:w="1134"/>
      </w:tblGrid>
      <w:tr w:rsidR="00372EA5" w:rsidRPr="005F1295" w14:paraId="7AD8340C" w14:textId="77777777" w:rsidTr="00580556">
        <w:tc>
          <w:tcPr>
            <w:tcW w:w="562" w:type="dxa"/>
          </w:tcPr>
          <w:p w14:paraId="6B87C932" w14:textId="77777777" w:rsidR="00372EA5" w:rsidRPr="005F1295" w:rsidRDefault="00372EA5" w:rsidP="00372EA5">
            <w:pPr>
              <w:pStyle w:val="a4"/>
              <w:rPr>
                <w:rFonts w:asciiTheme="minorEastAsia" w:hAnsiTheme="minorEastAsia"/>
              </w:rPr>
            </w:pPr>
          </w:p>
        </w:tc>
        <w:tc>
          <w:tcPr>
            <w:tcW w:w="8222" w:type="dxa"/>
          </w:tcPr>
          <w:p w14:paraId="533E85C3" w14:textId="77777777" w:rsidR="00372EA5" w:rsidRPr="005F1295" w:rsidRDefault="00372EA5" w:rsidP="003C15B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209E7AC2" w14:textId="77777777" w:rsidR="00372EA5" w:rsidRPr="005F1295" w:rsidRDefault="00372EA5" w:rsidP="00580556">
            <w:pPr>
              <w:jc w:val="center"/>
              <w:rPr>
                <w:rFonts w:asciiTheme="minorEastAsia" w:hAnsiTheme="minorEastAsia"/>
                <w:b/>
              </w:rPr>
            </w:pPr>
            <w:r w:rsidRPr="005F1295">
              <w:rPr>
                <w:rFonts w:asciiTheme="minorEastAsia" w:hAnsiTheme="minorEastAsia" w:hint="eastAsia"/>
                <w:b/>
              </w:rPr>
              <w:t>評価結果</w:t>
            </w:r>
          </w:p>
        </w:tc>
      </w:tr>
      <w:tr w:rsidR="00372EA5" w:rsidRPr="005F1295" w14:paraId="58C4EE2A" w14:textId="77777777" w:rsidTr="007F02F0">
        <w:tc>
          <w:tcPr>
            <w:tcW w:w="562" w:type="dxa"/>
            <w:vAlign w:val="center"/>
          </w:tcPr>
          <w:p w14:paraId="5351ACD0"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28</w:t>
            </w:r>
          </w:p>
        </w:tc>
        <w:tc>
          <w:tcPr>
            <w:tcW w:w="8222" w:type="dxa"/>
          </w:tcPr>
          <w:p w14:paraId="7F5F9C86" w14:textId="77777777" w:rsidR="00372EA5" w:rsidRPr="005F1295" w:rsidRDefault="00372EA5" w:rsidP="00372EA5">
            <w:pPr>
              <w:rPr>
                <w:rFonts w:asciiTheme="minorEastAsia" w:hAnsiTheme="minorEastAsia"/>
              </w:rPr>
            </w:pPr>
            <w:r w:rsidRPr="005F1295">
              <w:rPr>
                <w:rFonts w:asciiTheme="minorEastAsia" w:hAnsiTheme="minorEastAsia" w:hint="eastAsia"/>
              </w:rPr>
              <w:t>職員間において、情報共有する体制がとられている。</w:t>
            </w:r>
          </w:p>
        </w:tc>
        <w:tc>
          <w:tcPr>
            <w:tcW w:w="1134" w:type="dxa"/>
            <w:vAlign w:val="center"/>
          </w:tcPr>
          <w:p w14:paraId="1204AF47" w14:textId="3E842D98" w:rsidR="00372EA5" w:rsidRPr="005F1295" w:rsidRDefault="004306D6" w:rsidP="007F02F0">
            <w:pPr>
              <w:jc w:val="center"/>
              <w:rPr>
                <w:rFonts w:asciiTheme="minorEastAsia" w:hAnsiTheme="minorEastAsia"/>
              </w:rPr>
            </w:pPr>
            <w:r>
              <w:rPr>
                <w:rFonts w:asciiTheme="minorEastAsia" w:hAnsiTheme="minorEastAsia" w:hint="eastAsia"/>
              </w:rPr>
              <w:t>A</w:t>
            </w:r>
          </w:p>
        </w:tc>
      </w:tr>
      <w:tr w:rsidR="00372EA5" w:rsidRPr="005F1295" w14:paraId="0F251339" w14:textId="77777777" w:rsidTr="007F02F0">
        <w:tc>
          <w:tcPr>
            <w:tcW w:w="562" w:type="dxa"/>
            <w:vAlign w:val="center"/>
          </w:tcPr>
          <w:p w14:paraId="15F1A404"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29</w:t>
            </w:r>
          </w:p>
        </w:tc>
        <w:tc>
          <w:tcPr>
            <w:tcW w:w="8222" w:type="dxa"/>
          </w:tcPr>
          <w:p w14:paraId="722DF05D" w14:textId="77777777" w:rsidR="00372EA5" w:rsidRPr="005F1295" w:rsidRDefault="00372EA5" w:rsidP="00372EA5">
            <w:pPr>
              <w:rPr>
                <w:rFonts w:asciiTheme="minorEastAsia" w:hAnsiTheme="minorEastAsia"/>
              </w:rPr>
            </w:pPr>
            <w:r w:rsidRPr="005F1295">
              <w:rPr>
                <w:rFonts w:asciiTheme="minorEastAsia" w:hAnsiTheme="minorEastAsia"/>
              </w:rPr>
              <w:t>職員が指導助言を受ける仕組みがある。</w:t>
            </w:r>
          </w:p>
        </w:tc>
        <w:tc>
          <w:tcPr>
            <w:tcW w:w="1134" w:type="dxa"/>
            <w:vAlign w:val="center"/>
          </w:tcPr>
          <w:p w14:paraId="676B017D" w14:textId="6FD5E36D" w:rsidR="00372EA5" w:rsidRPr="005F1295" w:rsidRDefault="004306D6" w:rsidP="007F02F0">
            <w:pPr>
              <w:jc w:val="center"/>
              <w:rPr>
                <w:rFonts w:asciiTheme="minorEastAsia" w:hAnsiTheme="minorEastAsia"/>
              </w:rPr>
            </w:pPr>
            <w:r>
              <w:rPr>
                <w:rFonts w:asciiTheme="minorEastAsia" w:hAnsiTheme="minorEastAsia" w:hint="eastAsia"/>
              </w:rPr>
              <w:t>A</w:t>
            </w:r>
          </w:p>
        </w:tc>
      </w:tr>
    </w:tbl>
    <w:p w14:paraId="1C5F1A05" w14:textId="77777777" w:rsidR="005C68E6" w:rsidRPr="005F1295" w:rsidRDefault="005C68E6" w:rsidP="00663AA4">
      <w:pPr>
        <w:pStyle w:val="a4"/>
        <w:ind w:leftChars="0" w:left="420"/>
        <w:rPr>
          <w:rFonts w:asciiTheme="minorEastAsia" w:hAnsiTheme="minorEastAsia"/>
        </w:rPr>
      </w:pPr>
    </w:p>
    <w:tbl>
      <w:tblPr>
        <w:tblStyle w:val="a3"/>
        <w:tblpPr w:leftFromText="142" w:rightFromText="142" w:vertAnchor="page" w:horzAnchor="margin" w:tblpY="12736"/>
        <w:tblOverlap w:val="never"/>
        <w:tblW w:w="9918" w:type="dxa"/>
        <w:tblLook w:val="04A0" w:firstRow="1" w:lastRow="0" w:firstColumn="1" w:lastColumn="0" w:noHBand="0" w:noVBand="1"/>
      </w:tblPr>
      <w:tblGrid>
        <w:gridCol w:w="562"/>
        <w:gridCol w:w="8222"/>
        <w:gridCol w:w="1134"/>
      </w:tblGrid>
      <w:tr w:rsidR="00372EA5" w:rsidRPr="005F1295" w14:paraId="5BBA3916" w14:textId="77777777" w:rsidTr="00580556">
        <w:tc>
          <w:tcPr>
            <w:tcW w:w="562" w:type="dxa"/>
          </w:tcPr>
          <w:p w14:paraId="07760105" w14:textId="77777777" w:rsidR="00372EA5" w:rsidRPr="005F1295" w:rsidRDefault="00372EA5" w:rsidP="00372EA5">
            <w:pPr>
              <w:rPr>
                <w:rFonts w:asciiTheme="minorEastAsia" w:hAnsiTheme="minorEastAsia"/>
              </w:rPr>
            </w:pPr>
          </w:p>
        </w:tc>
        <w:tc>
          <w:tcPr>
            <w:tcW w:w="8222" w:type="dxa"/>
          </w:tcPr>
          <w:p w14:paraId="5511D011" w14:textId="77777777" w:rsidR="00372EA5" w:rsidRPr="005F1295" w:rsidRDefault="00372EA5" w:rsidP="00372EA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2767FF4F" w14:textId="77777777" w:rsidR="00372EA5" w:rsidRPr="005F1295" w:rsidRDefault="00372EA5" w:rsidP="00580556">
            <w:pPr>
              <w:jc w:val="center"/>
              <w:rPr>
                <w:rFonts w:asciiTheme="minorEastAsia" w:hAnsiTheme="minorEastAsia"/>
                <w:b/>
              </w:rPr>
            </w:pPr>
            <w:r w:rsidRPr="005F1295">
              <w:rPr>
                <w:rFonts w:asciiTheme="minorEastAsia" w:hAnsiTheme="minorEastAsia" w:hint="eastAsia"/>
                <w:b/>
              </w:rPr>
              <w:t>評価結果</w:t>
            </w:r>
          </w:p>
        </w:tc>
      </w:tr>
      <w:tr w:rsidR="00372EA5" w:rsidRPr="005F1295" w14:paraId="7D860F1A" w14:textId="77777777" w:rsidTr="007F02F0">
        <w:tc>
          <w:tcPr>
            <w:tcW w:w="562" w:type="dxa"/>
            <w:vAlign w:val="center"/>
          </w:tcPr>
          <w:p w14:paraId="122CF476"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30</w:t>
            </w:r>
          </w:p>
        </w:tc>
        <w:tc>
          <w:tcPr>
            <w:tcW w:w="8222" w:type="dxa"/>
          </w:tcPr>
          <w:p w14:paraId="61AB02D2" w14:textId="77777777" w:rsidR="00372EA5" w:rsidRPr="005F1295" w:rsidRDefault="00372EA5" w:rsidP="00372EA5">
            <w:pPr>
              <w:rPr>
                <w:rFonts w:asciiTheme="minorEastAsia" w:hAnsiTheme="minorEastAsia"/>
              </w:rPr>
            </w:pPr>
            <w:r w:rsidRPr="005F1295">
              <w:rPr>
                <w:rFonts w:asciiTheme="minorEastAsia" w:hAnsiTheme="minorEastAsia"/>
              </w:rPr>
              <w:t>守秘義務の遵守を周知している。</w:t>
            </w:r>
          </w:p>
        </w:tc>
        <w:tc>
          <w:tcPr>
            <w:tcW w:w="1134" w:type="dxa"/>
            <w:vAlign w:val="center"/>
          </w:tcPr>
          <w:p w14:paraId="789815B7" w14:textId="7B82CA2D" w:rsidR="00372EA5" w:rsidRPr="005F1295" w:rsidRDefault="004306D6" w:rsidP="007F02F0">
            <w:pPr>
              <w:jc w:val="center"/>
              <w:rPr>
                <w:rFonts w:asciiTheme="minorEastAsia" w:hAnsiTheme="minorEastAsia"/>
              </w:rPr>
            </w:pPr>
            <w:r>
              <w:rPr>
                <w:rFonts w:asciiTheme="minorEastAsia" w:hAnsiTheme="minorEastAsia" w:hint="eastAsia"/>
              </w:rPr>
              <w:t>A</w:t>
            </w:r>
            <w:bookmarkStart w:id="0" w:name="_GoBack"/>
            <w:bookmarkEnd w:id="0"/>
          </w:p>
        </w:tc>
      </w:tr>
    </w:tbl>
    <w:p w14:paraId="7C56E8B1" w14:textId="77777777" w:rsidR="00DF72BE" w:rsidRPr="005F1295" w:rsidRDefault="00DF72BE" w:rsidP="00663AA4">
      <w:pPr>
        <w:pStyle w:val="a4"/>
        <w:ind w:leftChars="0" w:left="420"/>
        <w:rPr>
          <w:rFonts w:asciiTheme="minorEastAsia" w:hAnsiTheme="minorEastAsia"/>
        </w:rPr>
      </w:pPr>
    </w:p>
    <w:p w14:paraId="2C001A04" w14:textId="6E88E277" w:rsidR="003E2949" w:rsidRPr="005F1295" w:rsidRDefault="005C68E6" w:rsidP="00663AA4">
      <w:pPr>
        <w:pStyle w:val="a4"/>
        <w:ind w:leftChars="0" w:left="420"/>
        <w:rPr>
          <w:rFonts w:asciiTheme="minorEastAsia" w:hAnsiTheme="minorEastAsia"/>
        </w:rPr>
      </w:pPr>
      <w:r w:rsidRPr="005F1295">
        <w:rPr>
          <w:rFonts w:asciiTheme="minorEastAsia" w:hAnsiTheme="minorEastAsia"/>
        </w:rPr>
        <w:t>【２】守秘義務の遵守</w:t>
      </w:r>
    </w:p>
    <w:p w14:paraId="1AF2DF86" w14:textId="77777777" w:rsidR="00BC4AF5" w:rsidRPr="005F1295" w:rsidRDefault="00BC4AF5" w:rsidP="00663AA4">
      <w:pPr>
        <w:pStyle w:val="a4"/>
        <w:ind w:leftChars="0" w:left="420"/>
        <w:rPr>
          <w:rFonts w:asciiTheme="minorEastAsia" w:hAnsiTheme="minorEastAsia"/>
        </w:rPr>
      </w:pPr>
    </w:p>
    <w:p w14:paraId="7275E9E0" w14:textId="77777777" w:rsidR="00BC4AF5" w:rsidRPr="005F1295" w:rsidRDefault="00BC4AF5" w:rsidP="00663AA4">
      <w:pPr>
        <w:pStyle w:val="a4"/>
        <w:ind w:leftChars="0" w:left="420"/>
        <w:rPr>
          <w:rFonts w:asciiTheme="minorEastAsia" w:hAnsiTheme="minorEastAsia"/>
        </w:rPr>
      </w:pPr>
    </w:p>
    <w:p w14:paraId="309A1A2E" w14:textId="77777777" w:rsidR="00BC4AF5" w:rsidRPr="005F1295" w:rsidRDefault="00BC4AF5" w:rsidP="00663AA4">
      <w:pPr>
        <w:pStyle w:val="a4"/>
        <w:ind w:leftChars="0" w:left="420"/>
        <w:rPr>
          <w:rFonts w:asciiTheme="minorEastAsia" w:hAnsiTheme="minorEastAsia"/>
        </w:rPr>
      </w:pPr>
    </w:p>
    <w:p w14:paraId="22EB2E74" w14:textId="77777777" w:rsidR="00BC4AF5" w:rsidRPr="005F1295" w:rsidRDefault="00BC4AF5" w:rsidP="00663AA4">
      <w:pPr>
        <w:pStyle w:val="a4"/>
        <w:ind w:leftChars="0" w:left="420"/>
        <w:rPr>
          <w:rFonts w:asciiTheme="minorEastAsia" w:hAnsiTheme="minorEastAsia"/>
        </w:rPr>
      </w:pPr>
    </w:p>
    <w:p w14:paraId="3361E684" w14:textId="77777777" w:rsidR="00BC4AF5" w:rsidRPr="005F1295" w:rsidRDefault="00BC4AF5" w:rsidP="00663AA4">
      <w:pPr>
        <w:pStyle w:val="a4"/>
        <w:ind w:leftChars="0" w:left="420"/>
        <w:rPr>
          <w:rFonts w:asciiTheme="minorEastAsia" w:hAnsiTheme="minorEastAsia"/>
        </w:rPr>
      </w:pPr>
    </w:p>
    <w:sectPr w:rsidR="00BC4AF5" w:rsidRPr="005F1295" w:rsidSect="00ED5B0F">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856DE"/>
    <w:multiLevelType w:val="hybridMultilevel"/>
    <w:tmpl w:val="17E4CC4E"/>
    <w:lvl w:ilvl="0" w:tplc="E050E38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EE82644"/>
    <w:multiLevelType w:val="hybridMultilevel"/>
    <w:tmpl w:val="41BEAC6E"/>
    <w:lvl w:ilvl="0" w:tplc="270E931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607A45"/>
    <w:multiLevelType w:val="hybridMultilevel"/>
    <w:tmpl w:val="FDB0FE5A"/>
    <w:lvl w:ilvl="0" w:tplc="6DB2B6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FD1732"/>
    <w:multiLevelType w:val="hybridMultilevel"/>
    <w:tmpl w:val="A25C458C"/>
    <w:lvl w:ilvl="0" w:tplc="FEDA81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B413DEC"/>
    <w:multiLevelType w:val="hybridMultilevel"/>
    <w:tmpl w:val="60864A10"/>
    <w:lvl w:ilvl="0" w:tplc="7E5AC21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E962204"/>
    <w:multiLevelType w:val="hybridMultilevel"/>
    <w:tmpl w:val="7D5CD69E"/>
    <w:lvl w:ilvl="0" w:tplc="0D4A338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152181A"/>
    <w:multiLevelType w:val="hybridMultilevel"/>
    <w:tmpl w:val="B0427E82"/>
    <w:lvl w:ilvl="0" w:tplc="64C2FB70">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7534FB"/>
    <w:multiLevelType w:val="hybridMultilevel"/>
    <w:tmpl w:val="9ECA1E0E"/>
    <w:lvl w:ilvl="0" w:tplc="8898B09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4"/>
  </w:num>
  <w:num w:numId="4">
    <w:abstractNumId w:val="3"/>
  </w:num>
  <w:num w:numId="5">
    <w:abstractNumId w:val="7"/>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31"/>
    <w:rsid w:val="00000795"/>
    <w:rsid w:val="00024ED0"/>
    <w:rsid w:val="00035D8B"/>
    <w:rsid w:val="000B64EF"/>
    <w:rsid w:val="000C4830"/>
    <w:rsid w:val="000E0ED9"/>
    <w:rsid w:val="000F47DA"/>
    <w:rsid w:val="001D5810"/>
    <w:rsid w:val="002528E3"/>
    <w:rsid w:val="002965A4"/>
    <w:rsid w:val="002B47BB"/>
    <w:rsid w:val="002F03D5"/>
    <w:rsid w:val="002F679C"/>
    <w:rsid w:val="00344CA3"/>
    <w:rsid w:val="00372EA5"/>
    <w:rsid w:val="003807B6"/>
    <w:rsid w:val="00386CEA"/>
    <w:rsid w:val="003C15B5"/>
    <w:rsid w:val="003C29A5"/>
    <w:rsid w:val="003E2949"/>
    <w:rsid w:val="004306D6"/>
    <w:rsid w:val="00440C85"/>
    <w:rsid w:val="00463939"/>
    <w:rsid w:val="00470AE0"/>
    <w:rsid w:val="00483D31"/>
    <w:rsid w:val="004C7D0F"/>
    <w:rsid w:val="00522790"/>
    <w:rsid w:val="0055122F"/>
    <w:rsid w:val="00567C4D"/>
    <w:rsid w:val="00580556"/>
    <w:rsid w:val="005C68E6"/>
    <w:rsid w:val="005F1295"/>
    <w:rsid w:val="0065197A"/>
    <w:rsid w:val="00663AA4"/>
    <w:rsid w:val="006652CE"/>
    <w:rsid w:val="006A4331"/>
    <w:rsid w:val="006C703E"/>
    <w:rsid w:val="006E444C"/>
    <w:rsid w:val="007F02F0"/>
    <w:rsid w:val="00823BF0"/>
    <w:rsid w:val="008576E4"/>
    <w:rsid w:val="0089195F"/>
    <w:rsid w:val="0092273E"/>
    <w:rsid w:val="00963584"/>
    <w:rsid w:val="00990813"/>
    <w:rsid w:val="009A2E59"/>
    <w:rsid w:val="009B2C13"/>
    <w:rsid w:val="009F24C6"/>
    <w:rsid w:val="009F7ACC"/>
    <w:rsid w:val="00AC3E0B"/>
    <w:rsid w:val="00AD5C8F"/>
    <w:rsid w:val="00B105C1"/>
    <w:rsid w:val="00B91840"/>
    <w:rsid w:val="00BA2D10"/>
    <w:rsid w:val="00BC4AF5"/>
    <w:rsid w:val="00BD67AC"/>
    <w:rsid w:val="00C57CDF"/>
    <w:rsid w:val="00C72BAB"/>
    <w:rsid w:val="00C73B19"/>
    <w:rsid w:val="00CE5557"/>
    <w:rsid w:val="00D52558"/>
    <w:rsid w:val="00D565AD"/>
    <w:rsid w:val="00D77727"/>
    <w:rsid w:val="00D84764"/>
    <w:rsid w:val="00DA3155"/>
    <w:rsid w:val="00DF72BE"/>
    <w:rsid w:val="00E06AD4"/>
    <w:rsid w:val="00E5591E"/>
    <w:rsid w:val="00ED5B0F"/>
    <w:rsid w:val="00EF3B5C"/>
    <w:rsid w:val="00F2114B"/>
    <w:rsid w:val="00F27617"/>
    <w:rsid w:val="00F3748F"/>
    <w:rsid w:val="00F61928"/>
    <w:rsid w:val="00FA251E"/>
    <w:rsid w:val="00FD3F19"/>
    <w:rsid w:val="00FF0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669DAE"/>
  <w15:chartTrackingRefBased/>
  <w15:docId w15:val="{A549420E-3377-450B-8CD8-AD22ECD1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4331"/>
    <w:pPr>
      <w:ind w:leftChars="400" w:left="840"/>
    </w:pPr>
  </w:style>
  <w:style w:type="character" w:styleId="a5">
    <w:name w:val="annotation reference"/>
    <w:basedOn w:val="a0"/>
    <w:uiPriority w:val="99"/>
    <w:semiHidden/>
    <w:unhideWhenUsed/>
    <w:rsid w:val="00B91840"/>
    <w:rPr>
      <w:sz w:val="18"/>
      <w:szCs w:val="18"/>
    </w:rPr>
  </w:style>
  <w:style w:type="paragraph" w:styleId="a6">
    <w:name w:val="annotation text"/>
    <w:basedOn w:val="a"/>
    <w:link w:val="a7"/>
    <w:uiPriority w:val="99"/>
    <w:semiHidden/>
    <w:unhideWhenUsed/>
    <w:rsid w:val="00B91840"/>
    <w:pPr>
      <w:jc w:val="left"/>
    </w:pPr>
  </w:style>
  <w:style w:type="character" w:customStyle="1" w:styleId="a7">
    <w:name w:val="コメント文字列 (文字)"/>
    <w:basedOn w:val="a0"/>
    <w:link w:val="a6"/>
    <w:uiPriority w:val="99"/>
    <w:semiHidden/>
    <w:rsid w:val="00B91840"/>
  </w:style>
  <w:style w:type="paragraph" w:styleId="a8">
    <w:name w:val="annotation subject"/>
    <w:basedOn w:val="a6"/>
    <w:next w:val="a6"/>
    <w:link w:val="a9"/>
    <w:uiPriority w:val="99"/>
    <w:semiHidden/>
    <w:unhideWhenUsed/>
    <w:rsid w:val="00B91840"/>
    <w:rPr>
      <w:b/>
      <w:bCs/>
    </w:rPr>
  </w:style>
  <w:style w:type="character" w:customStyle="1" w:styleId="a9">
    <w:name w:val="コメント内容 (文字)"/>
    <w:basedOn w:val="a7"/>
    <w:link w:val="a8"/>
    <w:uiPriority w:val="99"/>
    <w:semiHidden/>
    <w:rsid w:val="00B91840"/>
    <w:rPr>
      <w:b/>
      <w:bCs/>
    </w:rPr>
  </w:style>
  <w:style w:type="paragraph" w:styleId="aa">
    <w:name w:val="Balloon Text"/>
    <w:basedOn w:val="a"/>
    <w:link w:val="ab"/>
    <w:uiPriority w:val="99"/>
    <w:semiHidden/>
    <w:unhideWhenUsed/>
    <w:rsid w:val="00B9184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918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863</TotalTime>
  <Pages>2</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庄原市</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美栄子</dc:creator>
  <cp:keywords/>
  <dc:description/>
  <cp:lastModifiedBy>守谷　香里</cp:lastModifiedBy>
  <cp:revision>35</cp:revision>
  <cp:lastPrinted>2024-01-15T00:51:00Z</cp:lastPrinted>
  <dcterms:created xsi:type="dcterms:W3CDTF">2015-01-07T03:31:00Z</dcterms:created>
  <dcterms:modified xsi:type="dcterms:W3CDTF">2025-02-27T09:10:00Z</dcterms:modified>
</cp:coreProperties>
</file>