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39" w:rsidRPr="00B5246B" w:rsidRDefault="00B14291" w:rsidP="003A3739">
      <w:pPr>
        <w:jc w:val="center"/>
        <w:rPr>
          <w:rFonts w:ascii="ＭＳ ゴシック" w:eastAsia="ＭＳ ゴシック" w:hAnsi="ＭＳ ゴシック" w:cs="Times New Roman"/>
          <w:sz w:val="18"/>
          <w:szCs w:val="18"/>
        </w:rPr>
      </w:pPr>
      <w:bookmarkStart w:id="0" w:name="_GoBack"/>
      <w:bookmarkEnd w:id="0"/>
      <w:r w:rsidRPr="00B5246B">
        <w:rPr>
          <w:rFonts w:ascii="ＭＳ ゴシック" w:eastAsia="ＭＳ ゴシック" w:hAnsi="ＭＳ ゴシック" w:cs="ＭＳ ゴシック" w:hint="eastAsia"/>
          <w:sz w:val="24"/>
          <w:szCs w:val="24"/>
        </w:rPr>
        <w:t xml:space="preserve">　</w:t>
      </w:r>
      <w:r w:rsidR="00CE5A08" w:rsidRPr="00B5246B">
        <w:rPr>
          <w:rFonts w:ascii="ＭＳ ゴシック" w:eastAsia="ＭＳ ゴシック" w:hAnsi="ＭＳ ゴシック" w:cs="ＭＳ ゴシック" w:hint="eastAsia"/>
          <w:sz w:val="24"/>
          <w:szCs w:val="24"/>
        </w:rPr>
        <w:t>自主点検表兼</w:t>
      </w:r>
      <w:r w:rsidR="005E5350" w:rsidRPr="00B5246B">
        <w:rPr>
          <w:rFonts w:ascii="ＭＳ ゴシック" w:eastAsia="ＭＳ ゴシック" w:hAnsi="ＭＳ ゴシック" w:cs="ＭＳ ゴシック" w:hint="eastAsia"/>
          <w:sz w:val="24"/>
          <w:szCs w:val="24"/>
        </w:rPr>
        <w:t>確認</w:t>
      </w:r>
      <w:r w:rsidR="00622634" w:rsidRPr="00B5246B">
        <w:rPr>
          <w:rFonts w:ascii="ＭＳ ゴシック" w:eastAsia="ＭＳ ゴシック" w:hAnsi="ＭＳ ゴシック" w:cs="ＭＳ ゴシック" w:hint="eastAsia"/>
          <w:sz w:val="24"/>
          <w:szCs w:val="24"/>
        </w:rPr>
        <w:t>表</w:t>
      </w:r>
      <w:r w:rsidR="004D1DE8">
        <w:rPr>
          <w:rFonts w:ascii="ＭＳ ゴシック" w:eastAsia="ＭＳ ゴシック" w:hAnsi="ＭＳ ゴシック" w:cs="ＭＳ ゴシック" w:hint="eastAsia"/>
          <w:sz w:val="24"/>
          <w:szCs w:val="24"/>
        </w:rPr>
        <w:t xml:space="preserve">　</w:t>
      </w:r>
      <w:r w:rsidR="004D1DE8">
        <w:rPr>
          <w:rFonts w:ascii="ＭＳ ゴシック" w:eastAsia="ＭＳ ゴシック" w:hAnsi="ＭＳ ゴシック" w:cs="ＭＳ ゴシック" w:hint="eastAsia"/>
          <w:sz w:val="24"/>
          <w:szCs w:val="24"/>
          <w:bdr w:val="single" w:sz="4" w:space="0" w:color="auto"/>
        </w:rPr>
        <w:t>指定申請用</w:t>
      </w:r>
      <w:r w:rsidR="004D1DE8">
        <w:rPr>
          <w:rFonts w:ascii="ＭＳ ゴシック" w:eastAsia="ＭＳ ゴシック" w:hAnsi="ＭＳ ゴシック" w:cs="ＭＳ ゴシック" w:hint="eastAsia"/>
          <w:sz w:val="24"/>
          <w:szCs w:val="24"/>
        </w:rPr>
        <w:t xml:space="preserve">　</w:t>
      </w:r>
      <w:r w:rsidR="003A3739" w:rsidRPr="00B5246B">
        <w:rPr>
          <w:rFonts w:ascii="ＭＳ ゴシック" w:eastAsia="ＭＳ ゴシック" w:hAnsi="ＭＳ ゴシック" w:cs="ＭＳ ゴシック"/>
          <w:sz w:val="24"/>
          <w:szCs w:val="24"/>
        </w:rPr>
        <w:t>[</w:t>
      </w:r>
      <w:r w:rsidR="005A296F" w:rsidRPr="005A296F">
        <w:rPr>
          <w:rFonts w:ascii="ＭＳ ゴシック" w:eastAsia="ＭＳ ゴシック" w:hAnsi="ＭＳ ゴシック" w:cs="ＭＳ ゴシック" w:hint="eastAsia"/>
          <w:color w:val="FF0000"/>
          <w:sz w:val="24"/>
          <w:szCs w:val="24"/>
        </w:rPr>
        <w:t>地域密着</w:t>
      </w:r>
      <w:r w:rsidR="003514AB" w:rsidRPr="005A296F">
        <w:rPr>
          <w:rFonts w:ascii="ＭＳ ゴシック" w:eastAsia="ＭＳ ゴシック" w:hAnsi="ＭＳ ゴシック" w:cs="ＭＳ ゴシック" w:hint="eastAsia"/>
          <w:color w:val="FF0000"/>
          <w:sz w:val="24"/>
          <w:szCs w:val="24"/>
        </w:rPr>
        <w:t>型通所介護</w:t>
      </w:r>
      <w:r w:rsidR="003A3739" w:rsidRPr="00B5246B">
        <w:rPr>
          <w:rFonts w:ascii="ＭＳ ゴシック" w:eastAsia="ＭＳ ゴシック" w:hAnsi="ＭＳ ゴシック" w:cs="ＭＳ ゴシック"/>
          <w:sz w:val="24"/>
          <w:szCs w:val="24"/>
        </w:rPr>
        <w:t>]</w:t>
      </w:r>
    </w:p>
    <w:tbl>
      <w:tblPr>
        <w:tblStyle w:val="a3"/>
        <w:tblW w:w="10260" w:type="dxa"/>
        <w:tblInd w:w="-792" w:type="dxa"/>
        <w:tblLook w:val="01E0" w:firstRow="1" w:lastRow="1" w:firstColumn="1" w:lastColumn="1" w:noHBand="0" w:noVBand="0"/>
      </w:tblPr>
      <w:tblGrid>
        <w:gridCol w:w="2700"/>
        <w:gridCol w:w="1260"/>
        <w:gridCol w:w="2340"/>
        <w:gridCol w:w="1980"/>
        <w:gridCol w:w="1980"/>
      </w:tblGrid>
      <w:tr w:rsidR="00436F43" w:rsidRPr="00B5246B">
        <w:tc>
          <w:tcPr>
            <w:tcW w:w="2700" w:type="dxa"/>
          </w:tcPr>
          <w:p w:rsidR="00436F43" w:rsidRPr="00B5246B" w:rsidRDefault="00436F43"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事業所名</w:t>
            </w:r>
          </w:p>
        </w:tc>
        <w:tc>
          <w:tcPr>
            <w:tcW w:w="1260" w:type="dxa"/>
            <w:tcBorders>
              <w:right w:val="dotted" w:sz="4" w:space="0" w:color="auto"/>
            </w:tcBorders>
          </w:tcPr>
          <w:p w:rsidR="00436F43" w:rsidRPr="00B5246B" w:rsidRDefault="00436F43"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職名</w:t>
            </w:r>
          </w:p>
        </w:tc>
        <w:tc>
          <w:tcPr>
            <w:tcW w:w="2340" w:type="dxa"/>
            <w:tcBorders>
              <w:left w:val="dotted" w:sz="4" w:space="0" w:color="auto"/>
            </w:tcBorders>
          </w:tcPr>
          <w:p w:rsidR="00436F43" w:rsidRPr="00B5246B" w:rsidRDefault="006D75A6"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担当者名</w:t>
            </w:r>
          </w:p>
        </w:tc>
        <w:tc>
          <w:tcPr>
            <w:tcW w:w="1980" w:type="dxa"/>
          </w:tcPr>
          <w:p w:rsidR="00436F43" w:rsidRPr="00B5246B" w:rsidRDefault="00085740"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w:t>
            </w:r>
            <w:r w:rsidR="00436F43" w:rsidRPr="00B5246B">
              <w:rPr>
                <w:rFonts w:ascii="ＭＳ ゴシック" w:eastAsia="ＭＳ ゴシック" w:hAnsi="ＭＳ ゴシック" w:cs="ＭＳ ゴシック" w:hint="eastAsia"/>
                <w:kern w:val="2"/>
                <w:sz w:val="18"/>
                <w:szCs w:val="18"/>
              </w:rPr>
              <w:t>日</w:t>
            </w:r>
          </w:p>
        </w:tc>
        <w:tc>
          <w:tcPr>
            <w:tcW w:w="1980" w:type="dxa"/>
          </w:tcPr>
          <w:p w:rsidR="00436F43" w:rsidRPr="00B5246B" w:rsidRDefault="00085740" w:rsidP="007010DD">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確認者</w:t>
            </w:r>
          </w:p>
        </w:tc>
      </w:tr>
      <w:tr w:rsidR="00436F43" w:rsidRPr="00B5246B" w:rsidTr="00C75130">
        <w:trPr>
          <w:trHeight w:val="577"/>
        </w:trPr>
        <w:tc>
          <w:tcPr>
            <w:tcW w:w="2700" w:type="dxa"/>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260" w:type="dxa"/>
            <w:tcBorders>
              <w:right w:val="dotted" w:sz="4" w:space="0" w:color="auto"/>
            </w:tcBorders>
            <w:vAlign w:val="center"/>
          </w:tcPr>
          <w:p w:rsidR="001273B1" w:rsidRPr="00B5246B" w:rsidRDefault="001273B1" w:rsidP="00C75130">
            <w:pPr>
              <w:rPr>
                <w:rFonts w:ascii="ＭＳ ゴシック" w:eastAsia="ＭＳ ゴシック" w:hAnsi="ＭＳ ゴシック" w:cs="Times New Roman"/>
                <w:kern w:val="2"/>
                <w:sz w:val="18"/>
                <w:szCs w:val="18"/>
              </w:rPr>
            </w:pPr>
          </w:p>
        </w:tc>
        <w:tc>
          <w:tcPr>
            <w:tcW w:w="2340" w:type="dxa"/>
            <w:tcBorders>
              <w:left w:val="dotted" w:sz="4" w:space="0" w:color="auto"/>
            </w:tcBorders>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980" w:type="dxa"/>
            <w:shd w:val="clear" w:color="auto" w:fill="C0C0C0"/>
            <w:vAlign w:val="center"/>
          </w:tcPr>
          <w:p w:rsidR="00436F43" w:rsidRPr="00B5246B" w:rsidRDefault="00436F43" w:rsidP="00C75130">
            <w:pPr>
              <w:rPr>
                <w:rFonts w:ascii="ＭＳ ゴシック" w:eastAsia="ＭＳ ゴシック" w:hAnsi="ＭＳ ゴシック" w:cs="Times New Roman"/>
                <w:kern w:val="2"/>
                <w:sz w:val="18"/>
                <w:szCs w:val="18"/>
              </w:rPr>
            </w:pPr>
          </w:p>
        </w:tc>
        <w:tc>
          <w:tcPr>
            <w:tcW w:w="1980" w:type="dxa"/>
            <w:shd w:val="clear" w:color="auto" w:fill="C0C0C0"/>
            <w:vAlign w:val="center"/>
          </w:tcPr>
          <w:p w:rsidR="00436F43" w:rsidRPr="00B5246B" w:rsidRDefault="00436F43" w:rsidP="00C75130">
            <w:pPr>
              <w:rPr>
                <w:rFonts w:ascii="ＭＳ ゴシック" w:eastAsia="ＭＳ ゴシック" w:hAnsi="ＭＳ ゴシック" w:cs="Times New Roman"/>
                <w:kern w:val="2"/>
                <w:sz w:val="18"/>
                <w:szCs w:val="18"/>
              </w:rPr>
            </w:pPr>
          </w:p>
        </w:tc>
      </w:tr>
    </w:tbl>
    <w:p w:rsidR="003A3739" w:rsidRPr="00B5246B" w:rsidRDefault="003A3739" w:rsidP="003A3739">
      <w:pPr>
        <w:jc w:val="center"/>
        <w:rPr>
          <w:rFonts w:ascii="ＭＳ ゴシック" w:eastAsia="ＭＳ ゴシック" w:hAnsi="ＭＳ ゴシック" w:cs="Times New Roman"/>
          <w:sz w:val="18"/>
          <w:szCs w:val="18"/>
        </w:rPr>
      </w:pPr>
    </w:p>
    <w:tbl>
      <w:tblPr>
        <w:tblStyle w:val="a3"/>
        <w:tblW w:w="10440" w:type="dxa"/>
        <w:tblInd w:w="-792" w:type="dxa"/>
        <w:tblLook w:val="01E0" w:firstRow="1" w:lastRow="1" w:firstColumn="1" w:lastColumn="1" w:noHBand="0" w:noVBand="0"/>
      </w:tblPr>
      <w:tblGrid>
        <w:gridCol w:w="1082"/>
        <w:gridCol w:w="4687"/>
        <w:gridCol w:w="541"/>
        <w:gridCol w:w="541"/>
        <w:gridCol w:w="3589"/>
      </w:tblGrid>
      <w:tr w:rsidR="001E4FEC" w:rsidRPr="00B5246B" w:rsidTr="000443EB">
        <w:trPr>
          <w:trHeight w:val="309"/>
        </w:trPr>
        <w:tc>
          <w:tcPr>
            <w:tcW w:w="10440" w:type="dxa"/>
            <w:gridSpan w:val="5"/>
            <w:tcBorders>
              <w:top w:val="single" w:sz="12" w:space="0" w:color="auto"/>
              <w:left w:val="single" w:sz="12" w:space="0" w:color="auto"/>
              <w:bottom w:val="single" w:sz="12" w:space="0" w:color="auto"/>
              <w:right w:val="single" w:sz="12" w:space="0" w:color="auto"/>
            </w:tcBorders>
          </w:tcPr>
          <w:p w:rsidR="001E4FEC" w:rsidRPr="00B5246B" w:rsidRDefault="001E4FEC" w:rsidP="00A4586A">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設　備　に　関　す　る　基</w:t>
            </w:r>
            <w:r w:rsidR="00070A96" w:rsidRPr="00B5246B">
              <w:rPr>
                <w:rFonts w:ascii="ＭＳ ゴシック" w:eastAsia="ＭＳ ゴシック" w:hAnsi="ＭＳ ゴシック" w:cs="ＭＳ ゴシック" w:hint="eastAsia"/>
                <w:kern w:val="2"/>
                <w:sz w:val="18"/>
                <w:szCs w:val="18"/>
              </w:rPr>
              <w:t xml:space="preserve">　</w:t>
            </w:r>
            <w:r w:rsidRPr="00B5246B">
              <w:rPr>
                <w:rFonts w:ascii="ＭＳ ゴシック" w:eastAsia="ＭＳ ゴシック" w:hAnsi="ＭＳ ゴシック" w:cs="ＭＳ ゴシック" w:hint="eastAsia"/>
                <w:kern w:val="2"/>
                <w:sz w:val="18"/>
                <w:szCs w:val="18"/>
              </w:rPr>
              <w:t xml:space="preserve">準　</w:t>
            </w:r>
          </w:p>
        </w:tc>
      </w:tr>
      <w:tr w:rsidR="00755FB5" w:rsidRPr="00B5246B" w:rsidTr="000443EB">
        <w:trPr>
          <w:trHeight w:hRule="exact" w:val="566"/>
        </w:trPr>
        <w:tc>
          <w:tcPr>
            <w:tcW w:w="1082" w:type="dxa"/>
            <w:tcBorders>
              <w:top w:val="single" w:sz="12" w:space="0" w:color="auto"/>
              <w:left w:val="single" w:sz="12" w:space="0" w:color="auto"/>
              <w:bottom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区　分</w:t>
            </w:r>
          </w:p>
        </w:tc>
        <w:tc>
          <w:tcPr>
            <w:tcW w:w="4687" w:type="dxa"/>
            <w:tcBorders>
              <w:top w:val="single" w:sz="12" w:space="0" w:color="auto"/>
              <w:bottom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1" w:type="dxa"/>
            <w:tcBorders>
              <w:top w:val="single" w:sz="12" w:space="0" w:color="auto"/>
              <w:bottom w:val="single" w:sz="12" w:space="0" w:color="auto"/>
            </w:tcBorders>
          </w:tcPr>
          <w:p w:rsidR="00755FB5" w:rsidRDefault="00755FB5" w:rsidP="00755FB5">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755FB5" w:rsidRPr="00085740" w:rsidRDefault="00755FB5" w:rsidP="00755FB5">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1" w:type="dxa"/>
            <w:tcBorders>
              <w:top w:val="single" w:sz="12" w:space="0" w:color="auto"/>
              <w:left w:val="dotted" w:sz="4" w:space="0" w:color="auto"/>
              <w:bottom w:val="single" w:sz="12" w:space="0" w:color="auto"/>
            </w:tcBorders>
          </w:tcPr>
          <w:p w:rsidR="00755FB5" w:rsidRDefault="00755FB5" w:rsidP="00755FB5">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755FB5" w:rsidRPr="00085740" w:rsidRDefault="00755FB5" w:rsidP="00755FB5">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589" w:type="dxa"/>
            <w:tcBorders>
              <w:top w:val="single" w:sz="12" w:space="0" w:color="auto"/>
              <w:bottom w:val="single" w:sz="12" w:space="0" w:color="auto"/>
              <w:right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755FB5" w:rsidRPr="00B5246B" w:rsidTr="000443EB">
        <w:trPr>
          <w:trHeight w:val="309"/>
        </w:trPr>
        <w:tc>
          <w:tcPr>
            <w:tcW w:w="1082" w:type="dxa"/>
            <w:vMerge w:val="restart"/>
            <w:tcBorders>
              <w:top w:val="single" w:sz="12" w:space="0" w:color="auto"/>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一般</w:t>
            </w:r>
          </w:p>
        </w:tc>
        <w:tc>
          <w:tcPr>
            <w:tcW w:w="4687" w:type="dxa"/>
            <w:tcBorders>
              <w:top w:val="single" w:sz="12" w:space="0" w:color="auto"/>
              <w:bottom w:val="dotted" w:sz="4"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事業所所在地の住所に誤りはないか。</w:t>
            </w:r>
          </w:p>
        </w:tc>
        <w:tc>
          <w:tcPr>
            <w:tcW w:w="541" w:type="dxa"/>
            <w:tcBorders>
              <w:top w:val="single" w:sz="12"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single" w:sz="12"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single" w:sz="12"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申請書の記載住所と現地に誤りがないこと。</w:t>
            </w:r>
          </w:p>
        </w:tc>
      </w:tr>
      <w:tr w:rsidR="00755FB5" w:rsidRPr="00B5246B" w:rsidTr="00C60B48">
        <w:trPr>
          <w:trHeight w:val="603"/>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２階以上に事業所がある場合、エレベータ等の設置をしているか。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平面図、写真と現地を確認。</w:t>
            </w: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住居兼</w:t>
            </w:r>
            <w:r>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の場合、入口</w:t>
            </w:r>
            <w:r>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等が明確に区分されているか。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31473F" w:rsidP="00755FB5">
            <w:pPr>
              <w:rPr>
                <w:rFonts w:ascii="ＭＳ ゴシック" w:eastAsia="ＭＳ ゴシック" w:hAnsi="ＭＳ ゴシック" w:cs="Times New Roman"/>
                <w:kern w:val="2"/>
                <w:sz w:val="15"/>
                <w:szCs w:val="15"/>
              </w:rPr>
            </w:pPr>
            <w:r w:rsidRPr="0031473F">
              <w:rPr>
                <w:rFonts w:ascii="ＭＳ ゴシック" w:eastAsia="ＭＳ ゴシック" w:hAnsi="ＭＳ ゴシック" w:cs="ＭＳ ゴシック" w:hint="eastAsia"/>
                <w:color w:val="FF0000"/>
                <w:kern w:val="2"/>
                <w:sz w:val="15"/>
                <w:szCs w:val="15"/>
              </w:rPr>
              <w:t>地域密着</w:t>
            </w:r>
            <w:r w:rsidR="00755FB5" w:rsidRPr="0031473F">
              <w:rPr>
                <w:rFonts w:ascii="ＭＳ ゴシック" w:eastAsia="ＭＳ ゴシック" w:hAnsi="ＭＳ ゴシック" w:cs="ＭＳ ゴシック" w:hint="eastAsia"/>
                <w:color w:val="FF0000"/>
                <w:kern w:val="2"/>
                <w:sz w:val="15"/>
                <w:szCs w:val="15"/>
              </w:rPr>
              <w:t>型通所介護</w:t>
            </w:r>
            <w:r w:rsidR="00755FB5" w:rsidRPr="00B5246B">
              <w:rPr>
                <w:rFonts w:ascii="ＭＳ ゴシック" w:eastAsia="ＭＳ ゴシック" w:hAnsi="ＭＳ ゴシック" w:cs="ＭＳ ゴシック" w:hint="eastAsia"/>
                <w:kern w:val="2"/>
                <w:sz w:val="15"/>
                <w:szCs w:val="15"/>
              </w:rPr>
              <w:t>の提供に支障のない構造になっていること。</w:t>
            </w:r>
          </w:p>
        </w:tc>
      </w:tr>
      <w:tr w:rsidR="00755FB5" w:rsidRPr="00B5246B" w:rsidTr="000443EB">
        <w:trPr>
          <w:trHeight w:val="603"/>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段差の解消、スロープの設置など高齢者の利便性、安全に配慮した構造になっているか。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送迎車の降車地点からの動線について確認。</w:t>
            </w: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災害等非常時の避難経路及び体制の確保はされているか。建物が建築基準法、消防法に適合しているか。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296"/>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4"/>
                <w:szCs w:val="14"/>
              </w:rPr>
            </w:pPr>
            <w:r w:rsidRPr="00B5246B">
              <w:rPr>
                <w:rFonts w:ascii="ＭＳ ゴシック" w:eastAsia="ＭＳ ゴシック" w:hAnsi="ＭＳ ゴシック" w:cs="ＭＳ ゴシック" w:hint="eastAsia"/>
                <w:kern w:val="2"/>
                <w:sz w:val="14"/>
                <w:szCs w:val="14"/>
              </w:rPr>
              <w:t>食堂・</w:t>
            </w:r>
          </w:p>
          <w:p w:rsidR="00755FB5" w:rsidRPr="00B5246B" w:rsidRDefault="00755FB5" w:rsidP="00755FB5">
            <w:pPr>
              <w:jc w:val="distribute"/>
              <w:rPr>
                <w:rFonts w:ascii="ＭＳ ゴシック" w:eastAsia="ＭＳ ゴシック" w:hAnsi="ＭＳ ゴシック" w:cs="Times New Roman"/>
                <w:kern w:val="2"/>
                <w:sz w:val="14"/>
                <w:szCs w:val="14"/>
              </w:rPr>
            </w:pPr>
            <w:r w:rsidRPr="00B5246B">
              <w:rPr>
                <w:rFonts w:ascii="ＭＳ ゴシック" w:eastAsia="ＭＳ ゴシック" w:hAnsi="ＭＳ ゴシック" w:cs="ＭＳ ゴシック" w:hint="eastAsia"/>
                <w:kern w:val="2"/>
                <w:sz w:val="14"/>
                <w:szCs w:val="14"/>
              </w:rPr>
              <w:t>機能訓練室</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合計した面積が、３㎡に定員を乗じて得た面積以上であるか。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有効面積は十分か。平面図と現地を確認。</w:t>
            </w: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狭隘な部屋を多数設置することにより面積を確保していないか。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専用区画が設けられているか。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FF0D09" w:rsidP="00755FB5">
            <w:pPr>
              <w:rPr>
                <w:rFonts w:ascii="ＭＳ ゴシック" w:eastAsia="ＭＳ ゴシック" w:hAnsi="ＭＳ ゴシック" w:cs="Times New Roman"/>
                <w:kern w:val="2"/>
                <w:sz w:val="15"/>
                <w:szCs w:val="15"/>
              </w:rPr>
            </w:pPr>
            <w:r w:rsidRPr="00FF0D09">
              <w:rPr>
                <w:rFonts w:ascii="ＭＳ ゴシック" w:eastAsia="ＭＳ ゴシック" w:hAnsi="ＭＳ ゴシック" w:cs="ＭＳ ゴシック" w:hint="eastAsia"/>
                <w:color w:val="FF0000"/>
                <w:kern w:val="2"/>
                <w:sz w:val="15"/>
                <w:szCs w:val="15"/>
              </w:rPr>
              <w:t>認知症対応型</w:t>
            </w:r>
            <w:r w:rsidR="00755FB5" w:rsidRPr="00B5246B">
              <w:rPr>
                <w:rFonts w:ascii="ＭＳ ゴシック" w:eastAsia="ＭＳ ゴシック" w:hAnsi="ＭＳ ゴシック" w:cs="ＭＳ ゴシック" w:hint="eastAsia"/>
                <w:kern w:val="2"/>
                <w:sz w:val="15"/>
                <w:szCs w:val="15"/>
              </w:rPr>
              <w:t>通所介護等と共用する場合、間仕切り等により区分けされていること。</w:t>
            </w:r>
          </w:p>
        </w:tc>
      </w:tr>
      <w:tr w:rsidR="00755FB5" w:rsidRPr="00B5246B" w:rsidTr="000443EB">
        <w:trPr>
          <w:trHeight w:val="296"/>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静養室</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専用のスペースが設けられているか。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09"/>
        </w:trPr>
        <w:tc>
          <w:tcPr>
            <w:tcW w:w="1082" w:type="dxa"/>
            <w:vMerge/>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ベッド等を備えているか。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カーテンやパーテーション等の設置により、プライバシーは確保されているか。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職員の目の行き届く場所にあるか。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03"/>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相談室</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遮へい物の設置等により、相談内容が漏えいしないように配慮されているか。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壁やパーテ</w:t>
            </w:r>
            <w:r>
              <w:rPr>
                <w:rFonts w:ascii="ＭＳ ゴシック" w:eastAsia="ＭＳ ゴシック" w:hAnsi="ＭＳ ゴシック" w:cs="ＭＳ ゴシック" w:hint="eastAsia"/>
                <w:kern w:val="2"/>
                <w:sz w:val="15"/>
                <w:szCs w:val="15"/>
              </w:rPr>
              <w:t>ィ</w:t>
            </w:r>
            <w:r w:rsidRPr="00B5246B">
              <w:rPr>
                <w:rFonts w:ascii="ＭＳ ゴシック" w:eastAsia="ＭＳ ゴシック" w:hAnsi="ＭＳ ゴシック" w:cs="ＭＳ ゴシック" w:hint="eastAsia"/>
                <w:kern w:val="2"/>
                <w:sz w:val="15"/>
                <w:szCs w:val="15"/>
              </w:rPr>
              <w:t>ションで仕切られていること。</w:t>
            </w: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机、イス等を備えているか。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296"/>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事務室</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記録保管庫、事務机等の必要な備品を備えているか。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設備備品一覧表により確認。</w:t>
            </w:r>
          </w:p>
        </w:tc>
      </w:tr>
      <w:tr w:rsidR="00755FB5" w:rsidRPr="00B5246B" w:rsidTr="000443EB">
        <w:trPr>
          <w:trHeight w:val="616"/>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8"/>
                <w:szCs w:val="18"/>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他の事業所の事務室と共用する場合、事務スペースは明確に分けられているか。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間仕切りや机を離す等により分けられていること。</w:t>
            </w: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8"/>
                <w:szCs w:val="18"/>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296"/>
        </w:trPr>
        <w:tc>
          <w:tcPr>
            <w:tcW w:w="1082" w:type="dxa"/>
            <w:vMerge w:val="restart"/>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w:t>
            </w:r>
          </w:p>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要介護者、車椅子使用者が使用するのに適しているか。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09"/>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bottom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定員に応じた適当数が設置されているか。</w:t>
            </w:r>
          </w:p>
        </w:tc>
        <w:tc>
          <w:tcPr>
            <w:tcW w:w="541" w:type="dxa"/>
            <w:tcBorders>
              <w:top w:val="dotted" w:sz="4" w:space="0" w:color="auto"/>
              <w:bottom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321"/>
        </w:trPr>
        <w:tc>
          <w:tcPr>
            <w:tcW w:w="1082" w:type="dxa"/>
            <w:vMerge/>
            <w:tcBorders>
              <w:lef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ブザー、呼び鈴等の通報装置が設置されているか。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設置されていることが望ましい。</w:t>
            </w:r>
          </w:p>
        </w:tc>
      </w:tr>
      <w:tr w:rsidR="00755FB5" w:rsidRPr="00B5246B" w:rsidTr="000443EB">
        <w:trPr>
          <w:trHeight w:val="448"/>
        </w:trPr>
        <w:tc>
          <w:tcPr>
            <w:tcW w:w="1082" w:type="dxa"/>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浴室</w:t>
            </w:r>
          </w:p>
        </w:tc>
        <w:tc>
          <w:tcPr>
            <w:tcW w:w="4687" w:type="dxa"/>
            <w:vAlign w:val="center"/>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要介護者等が使用するのに適したものになっているか。</w:t>
            </w:r>
          </w:p>
        </w:tc>
        <w:tc>
          <w:tcPr>
            <w:tcW w:w="541" w:type="dxa"/>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70"/>
        </w:trPr>
        <w:tc>
          <w:tcPr>
            <w:tcW w:w="1082" w:type="dxa"/>
            <w:vMerge w:val="restart"/>
            <w:tcBorders>
              <w:left w:val="single" w:sz="12" w:space="0" w:color="auto"/>
            </w:tcBorders>
            <w:vAlign w:val="center"/>
          </w:tcPr>
          <w:p w:rsidR="00755FB5" w:rsidRDefault="00755FB5" w:rsidP="00755FB5">
            <w:pPr>
              <w:jc w:val="distribute"/>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台所</w:t>
            </w:r>
          </w:p>
        </w:tc>
        <w:tc>
          <w:tcPr>
            <w:tcW w:w="4687" w:type="dxa"/>
            <w:tcBorders>
              <w:bottom w:val="dotted" w:sz="4" w:space="0" w:color="auto"/>
            </w:tcBorders>
          </w:tcPr>
          <w:p w:rsidR="00755FB5" w:rsidRPr="00B5246B" w:rsidRDefault="00755FB5" w:rsidP="00755FB5">
            <w:pP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事前に保健所に相談に行っているか。</w:t>
            </w:r>
          </w:p>
        </w:tc>
        <w:tc>
          <w:tcPr>
            <w:tcW w:w="541" w:type="dxa"/>
            <w:tcBorders>
              <w:bottom w:val="dotted" w:sz="4" w:space="0" w:color="auto"/>
            </w:tcBorders>
            <w:vAlign w:val="center"/>
          </w:tcPr>
          <w:p w:rsidR="00755FB5" w:rsidRPr="00B5246B" w:rsidRDefault="00755FB5" w:rsidP="00755FB5">
            <w:pPr>
              <w:jc w:val="cente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w:t>
            </w:r>
          </w:p>
        </w:tc>
        <w:tc>
          <w:tcPr>
            <w:tcW w:w="3589" w:type="dxa"/>
            <w:tcBorders>
              <w:bottom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10"/>
        </w:trPr>
        <w:tc>
          <w:tcPr>
            <w:tcW w:w="1082" w:type="dxa"/>
            <w:vMerge/>
            <w:tcBorders>
              <w:left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p>
        </w:tc>
        <w:tc>
          <w:tcPr>
            <w:tcW w:w="4687" w:type="dxa"/>
            <w:tcBorders>
              <w:top w:val="dotted" w:sz="4"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食器、調理器具等を消毒する設備、食器、食品等を清潔に保管する設備並びに防虫及び防鼠の設備は設けられているか。</w:t>
            </w:r>
          </w:p>
        </w:tc>
        <w:tc>
          <w:tcPr>
            <w:tcW w:w="541" w:type="dxa"/>
            <w:tcBorders>
              <w:top w:val="dotted" w:sz="4"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top w:val="dotted" w:sz="4"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r w:rsidR="00755FB5" w:rsidRPr="00B5246B" w:rsidTr="000443EB">
        <w:trPr>
          <w:trHeight w:val="603"/>
        </w:trPr>
        <w:tc>
          <w:tcPr>
            <w:tcW w:w="1082" w:type="dxa"/>
            <w:tcBorders>
              <w:left w:val="single" w:sz="12" w:space="0" w:color="auto"/>
              <w:bottom w:val="single" w:sz="12" w:space="0" w:color="auto"/>
            </w:tcBorders>
            <w:vAlign w:val="center"/>
          </w:tcPr>
          <w:p w:rsidR="00755FB5" w:rsidRPr="00B5246B" w:rsidRDefault="00755FB5" w:rsidP="00755FB5">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その他</w:t>
            </w:r>
          </w:p>
        </w:tc>
        <w:tc>
          <w:tcPr>
            <w:tcW w:w="4687" w:type="dxa"/>
            <w:tcBorders>
              <w:bottom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建物の使用権原を有することの分かる書類（賃貸借契約書等の原本）を備えているか。</w:t>
            </w:r>
          </w:p>
        </w:tc>
        <w:tc>
          <w:tcPr>
            <w:tcW w:w="541" w:type="dxa"/>
            <w:tcBorders>
              <w:bottom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left w:val="dotted" w:sz="4" w:space="0" w:color="auto"/>
              <w:bottom w:val="single" w:sz="12" w:space="0" w:color="auto"/>
            </w:tcBorders>
            <w:shd w:val="clear" w:color="auto" w:fill="C0C0C0"/>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589" w:type="dxa"/>
            <w:tcBorders>
              <w:bottom w:val="single" w:sz="12" w:space="0" w:color="auto"/>
              <w:right w:val="single" w:sz="12" w:space="0" w:color="auto"/>
            </w:tcBorders>
          </w:tcPr>
          <w:p w:rsidR="00755FB5" w:rsidRPr="00B5246B" w:rsidRDefault="00755FB5" w:rsidP="00755FB5">
            <w:pPr>
              <w:rPr>
                <w:rFonts w:ascii="ＭＳ ゴシック" w:eastAsia="ＭＳ ゴシック" w:hAnsi="ＭＳ ゴシック" w:cs="Times New Roman"/>
                <w:kern w:val="2"/>
                <w:sz w:val="15"/>
                <w:szCs w:val="15"/>
              </w:rPr>
            </w:pPr>
          </w:p>
        </w:tc>
      </w:tr>
    </w:tbl>
    <w:p w:rsidR="000B2C02" w:rsidRDefault="000B2C02">
      <w:pPr>
        <w:rPr>
          <w:rFonts w:cs="Times New Roman"/>
        </w:rPr>
      </w:pPr>
      <w:r>
        <w:rPr>
          <w:rFonts w:cs="Times New Roman"/>
        </w:rPr>
        <w:br w:type="page"/>
      </w:r>
    </w:p>
    <w:p w:rsidR="000B2C02" w:rsidRDefault="000B2C02">
      <w:pPr>
        <w:rPr>
          <w:rFonts w:cs="Times New Roman"/>
        </w:rPr>
      </w:pPr>
    </w:p>
    <w:p w:rsidR="000B2C02" w:rsidRDefault="000B2C02">
      <w:pPr>
        <w:rPr>
          <w:rFonts w:cs="Times New Roman"/>
        </w:rPr>
      </w:pPr>
    </w:p>
    <w:tbl>
      <w:tblPr>
        <w:tblStyle w:val="a3"/>
        <w:tblW w:w="10458" w:type="dxa"/>
        <w:tblInd w:w="-792" w:type="dxa"/>
        <w:tblLook w:val="01E0" w:firstRow="1" w:lastRow="1" w:firstColumn="1" w:lastColumn="1" w:noHBand="0" w:noVBand="0"/>
      </w:tblPr>
      <w:tblGrid>
        <w:gridCol w:w="5770"/>
        <w:gridCol w:w="541"/>
        <w:gridCol w:w="541"/>
        <w:gridCol w:w="3606"/>
      </w:tblGrid>
      <w:tr w:rsidR="00C64347" w:rsidRPr="00B5246B" w:rsidTr="008B32CC">
        <w:trPr>
          <w:trHeight w:val="309"/>
        </w:trPr>
        <w:tc>
          <w:tcPr>
            <w:tcW w:w="10458" w:type="dxa"/>
            <w:gridSpan w:val="4"/>
            <w:tcBorders>
              <w:top w:val="single" w:sz="12" w:space="0" w:color="auto"/>
              <w:left w:val="single" w:sz="12" w:space="0" w:color="auto"/>
              <w:bottom w:val="single" w:sz="12" w:space="0" w:color="auto"/>
              <w:right w:val="single" w:sz="12" w:space="0" w:color="auto"/>
            </w:tcBorders>
          </w:tcPr>
          <w:p w:rsidR="00C64347" w:rsidRPr="00B5246B" w:rsidRDefault="00C64347" w:rsidP="000B2C02">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人　員　・　運　営　に　関　す　る　基　準</w:t>
            </w:r>
          </w:p>
        </w:tc>
      </w:tr>
      <w:tr w:rsidR="00755FB5" w:rsidRPr="00B5246B" w:rsidTr="008B32CC">
        <w:trPr>
          <w:trHeight w:hRule="exact" w:val="566"/>
        </w:trPr>
        <w:tc>
          <w:tcPr>
            <w:tcW w:w="5770" w:type="dxa"/>
            <w:tcBorders>
              <w:top w:val="single" w:sz="12" w:space="0" w:color="auto"/>
              <w:left w:val="single" w:sz="12" w:space="0" w:color="auto"/>
              <w:bottom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1" w:type="dxa"/>
            <w:tcBorders>
              <w:top w:val="single" w:sz="12" w:space="0" w:color="auto"/>
              <w:bottom w:val="single" w:sz="12" w:space="0" w:color="auto"/>
            </w:tcBorders>
          </w:tcPr>
          <w:p w:rsidR="00755FB5" w:rsidRDefault="00755FB5" w:rsidP="00755FB5">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755FB5" w:rsidRPr="00085740" w:rsidRDefault="00755FB5" w:rsidP="00755FB5">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1" w:type="dxa"/>
            <w:tcBorders>
              <w:top w:val="single" w:sz="12" w:space="0" w:color="auto"/>
              <w:left w:val="dotted" w:sz="4" w:space="0" w:color="auto"/>
              <w:bottom w:val="single" w:sz="12" w:space="0" w:color="auto"/>
            </w:tcBorders>
          </w:tcPr>
          <w:p w:rsidR="00755FB5" w:rsidRDefault="00755FB5" w:rsidP="00755FB5">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755FB5" w:rsidRPr="00085740" w:rsidRDefault="00755FB5" w:rsidP="00755FB5">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606" w:type="dxa"/>
            <w:tcBorders>
              <w:top w:val="single" w:sz="12" w:space="0" w:color="auto"/>
              <w:bottom w:val="single" w:sz="12" w:space="0" w:color="auto"/>
              <w:right w:val="single" w:sz="12" w:space="0" w:color="auto"/>
            </w:tcBorders>
            <w:vAlign w:val="center"/>
          </w:tcPr>
          <w:p w:rsidR="00755FB5" w:rsidRPr="00B5246B" w:rsidRDefault="00755FB5" w:rsidP="00755FB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C64347" w:rsidRPr="00B5246B" w:rsidTr="008B32CC">
        <w:trPr>
          <w:trHeight w:val="309"/>
        </w:trPr>
        <w:tc>
          <w:tcPr>
            <w:tcW w:w="5770" w:type="dxa"/>
            <w:tcBorders>
              <w:top w:val="single" w:sz="12" w:space="0" w:color="auto"/>
              <w:left w:val="single" w:sz="12" w:space="0" w:color="auto"/>
              <w:bottom w:val="dotted" w:sz="4" w:space="0" w:color="auto"/>
            </w:tcBorders>
          </w:tcPr>
          <w:p w:rsidR="00C64347" w:rsidRPr="00FF0D09" w:rsidRDefault="00FF0D09" w:rsidP="00DE47F8">
            <w:pPr>
              <w:rPr>
                <w:rFonts w:ascii="ＭＳ ゴシック" w:eastAsia="ＭＳ ゴシック" w:hAnsi="ＭＳ ゴシック" w:cs="Times New Roman"/>
                <w:color w:val="FF0000"/>
                <w:kern w:val="2"/>
                <w:sz w:val="15"/>
                <w:szCs w:val="15"/>
              </w:rPr>
            </w:pPr>
            <w:r w:rsidRPr="00FF0D09">
              <w:rPr>
                <w:rFonts w:ascii="ＭＳ ゴシック" w:eastAsia="ＭＳ ゴシック" w:hAnsi="ＭＳ ゴシック" w:cs="ＭＳ ゴシック" w:hint="eastAsia"/>
                <w:color w:val="FF0000"/>
                <w:kern w:val="2"/>
                <w:sz w:val="15"/>
                <w:szCs w:val="15"/>
              </w:rPr>
              <w:t>管理者は常勤で専ら当該事業所の管理業務に従事するものか。</w:t>
            </w:r>
          </w:p>
        </w:tc>
        <w:tc>
          <w:tcPr>
            <w:tcW w:w="541" w:type="dxa"/>
            <w:tcBorders>
              <w:top w:val="single" w:sz="12" w:space="0" w:color="auto"/>
              <w:bottom w:val="dotted" w:sz="4" w:space="0" w:color="auto"/>
            </w:tcBorders>
            <w:vAlign w:val="center"/>
          </w:tcPr>
          <w:p w:rsidR="00C64347" w:rsidRPr="00B5246B" w:rsidRDefault="00C64347"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single" w:sz="12" w:space="0" w:color="auto"/>
              <w:left w:val="dotted" w:sz="4" w:space="0" w:color="auto"/>
              <w:bottom w:val="dotted" w:sz="4" w:space="0" w:color="auto"/>
            </w:tcBorders>
            <w:shd w:val="clear" w:color="auto" w:fill="C0C0C0"/>
            <w:vAlign w:val="center"/>
          </w:tcPr>
          <w:p w:rsidR="00C64347" w:rsidRPr="00B5246B" w:rsidRDefault="00C64347"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single" w:sz="12" w:space="0" w:color="auto"/>
              <w:bottom w:val="dotted" w:sz="4" w:space="0" w:color="auto"/>
              <w:right w:val="single" w:sz="12" w:space="0" w:color="auto"/>
            </w:tcBorders>
          </w:tcPr>
          <w:p w:rsidR="00C64347" w:rsidRPr="00B5246B" w:rsidRDefault="00C64347" w:rsidP="00DE47F8">
            <w:pPr>
              <w:rPr>
                <w:rFonts w:ascii="ＭＳ ゴシック" w:eastAsia="ＭＳ ゴシック" w:hAnsi="ＭＳ ゴシック" w:cs="Times New Roman"/>
                <w:kern w:val="2"/>
                <w:sz w:val="15"/>
                <w:szCs w:val="15"/>
              </w:rPr>
            </w:pPr>
          </w:p>
        </w:tc>
      </w:tr>
      <w:tr w:rsidR="00FF0D09" w:rsidRPr="00B5246B" w:rsidTr="008B32CC">
        <w:tc>
          <w:tcPr>
            <w:tcW w:w="5770" w:type="dxa"/>
            <w:tcBorders>
              <w:top w:val="dotted" w:sz="4" w:space="0" w:color="auto"/>
              <w:left w:val="single" w:sz="12" w:space="0" w:color="auto"/>
              <w:bottom w:val="dotted" w:sz="4" w:space="0" w:color="auto"/>
            </w:tcBorders>
          </w:tcPr>
          <w:p w:rsidR="00FF0D09" w:rsidRPr="00FF0D09" w:rsidRDefault="00FF0D09" w:rsidP="00FF0D09">
            <w:pPr>
              <w:rPr>
                <w:rFonts w:ascii="ＭＳ ゴシック" w:eastAsia="ＭＳ ゴシック" w:hAnsi="ＭＳ ゴシック" w:cs="ＭＳ ゴシック"/>
                <w:color w:val="FF0000"/>
                <w:sz w:val="15"/>
                <w:szCs w:val="15"/>
              </w:rPr>
            </w:pPr>
            <w:r w:rsidRPr="00FF0D09">
              <w:rPr>
                <w:rFonts w:ascii="ＭＳ ゴシック" w:eastAsia="ＭＳ ゴシック" w:hAnsi="ＭＳ ゴシック" w:cs="ＭＳ ゴシック" w:hint="eastAsia"/>
                <w:color w:val="FF0000"/>
                <w:sz w:val="15"/>
                <w:szCs w:val="15"/>
              </w:rPr>
              <w:t>生活相談員又は介護職員のうち１人以上は、常勤のものとなっているか。</w:t>
            </w:r>
          </w:p>
        </w:tc>
        <w:tc>
          <w:tcPr>
            <w:tcW w:w="541" w:type="dxa"/>
            <w:tcBorders>
              <w:top w:val="dotted" w:sz="4" w:space="0" w:color="auto"/>
              <w:bottom w:val="dotted" w:sz="4" w:space="0" w:color="auto"/>
            </w:tcBorders>
            <w:vAlign w:val="center"/>
          </w:tcPr>
          <w:p w:rsidR="00FF0D09" w:rsidRPr="00B5246B" w:rsidRDefault="00FF0D09" w:rsidP="00FF0D09">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FF0D09" w:rsidRPr="00B5246B" w:rsidRDefault="00FF0D09" w:rsidP="00FF0D09">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dotted" w:sz="4" w:space="0" w:color="auto"/>
              <w:right w:val="single" w:sz="12" w:space="0" w:color="auto"/>
            </w:tcBorders>
            <w:vAlign w:val="center"/>
          </w:tcPr>
          <w:p w:rsidR="00FF0D09" w:rsidRPr="00B5246B" w:rsidRDefault="00FF0D09" w:rsidP="00FF0D09">
            <w:pPr>
              <w:rPr>
                <w:rFonts w:ascii="ＭＳ ゴシック" w:eastAsia="ＭＳ ゴシック" w:hAnsi="ＭＳ ゴシック" w:cs="Times New Roman"/>
                <w:sz w:val="15"/>
                <w:szCs w:val="15"/>
              </w:rPr>
            </w:pPr>
          </w:p>
        </w:tc>
      </w:tr>
      <w:tr w:rsidR="00FF0D09" w:rsidRPr="00B5246B" w:rsidTr="008B32CC">
        <w:tc>
          <w:tcPr>
            <w:tcW w:w="5770" w:type="dxa"/>
            <w:tcBorders>
              <w:top w:val="dotted" w:sz="4" w:space="0" w:color="auto"/>
              <w:left w:val="single" w:sz="12" w:space="0" w:color="auto"/>
              <w:bottom w:val="dotted" w:sz="4" w:space="0" w:color="auto"/>
            </w:tcBorders>
          </w:tcPr>
          <w:p w:rsidR="00FF0D09" w:rsidRPr="00B5246B" w:rsidRDefault="00FF0D09" w:rsidP="00FF0D09">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従業者の雇用関係書類（原本）、資格関係書類は整備されているか。</w:t>
            </w:r>
          </w:p>
        </w:tc>
        <w:tc>
          <w:tcPr>
            <w:tcW w:w="541" w:type="dxa"/>
            <w:tcBorders>
              <w:top w:val="dotted" w:sz="4" w:space="0" w:color="auto"/>
              <w:bottom w:val="dotted" w:sz="4" w:space="0" w:color="auto"/>
            </w:tcBorders>
            <w:vAlign w:val="center"/>
          </w:tcPr>
          <w:p w:rsidR="00FF0D09" w:rsidRPr="00B5246B" w:rsidRDefault="00FF0D09" w:rsidP="00FF0D09">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FF0D09" w:rsidRPr="00B5246B" w:rsidRDefault="00FF0D09" w:rsidP="00FF0D09">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dotted" w:sz="4" w:space="0" w:color="auto"/>
              <w:right w:val="single" w:sz="12" w:space="0" w:color="auto"/>
            </w:tcBorders>
            <w:vAlign w:val="center"/>
          </w:tcPr>
          <w:p w:rsidR="00FF0D09" w:rsidRPr="00B5246B" w:rsidRDefault="00FF0D09" w:rsidP="00FF0D09">
            <w:pPr>
              <w:rPr>
                <w:rFonts w:ascii="ＭＳ ゴシック" w:eastAsia="ＭＳ ゴシック" w:hAnsi="ＭＳ ゴシック" w:cs="Times New Roman"/>
                <w:kern w:val="2"/>
                <w:sz w:val="15"/>
                <w:szCs w:val="15"/>
              </w:rPr>
            </w:pPr>
          </w:p>
        </w:tc>
      </w:tr>
      <w:tr w:rsidR="00FF0D09" w:rsidRPr="00B5246B" w:rsidTr="008B32CC">
        <w:tc>
          <w:tcPr>
            <w:tcW w:w="5770" w:type="dxa"/>
            <w:tcBorders>
              <w:top w:val="dotted" w:sz="4" w:space="0" w:color="auto"/>
              <w:left w:val="single" w:sz="12" w:space="0" w:color="auto"/>
              <w:bottom w:val="dotted" w:sz="4" w:space="0" w:color="auto"/>
            </w:tcBorders>
          </w:tcPr>
          <w:p w:rsidR="00FF0D09" w:rsidRPr="00B5246B" w:rsidRDefault="00FF0D09" w:rsidP="00FF0D09">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運営規程の概要、従業員の勤務体制</w:t>
            </w:r>
            <w:r>
              <w:rPr>
                <w:rFonts w:ascii="ＭＳ ゴシック" w:eastAsia="ＭＳ ゴシック" w:hAnsi="ＭＳ ゴシック" w:cs="ＭＳ ゴシック" w:hint="eastAsia"/>
                <w:kern w:val="2"/>
                <w:sz w:val="15"/>
                <w:szCs w:val="15"/>
              </w:rPr>
              <w:t>等の重要事項、苦情の措置の概要</w:t>
            </w:r>
            <w:r w:rsidRPr="00B5246B">
              <w:rPr>
                <w:rFonts w:ascii="ＭＳ ゴシック" w:eastAsia="ＭＳ ゴシック" w:hAnsi="ＭＳ ゴシック" w:cs="ＭＳ ゴシック" w:hint="eastAsia"/>
                <w:kern w:val="2"/>
                <w:sz w:val="15"/>
                <w:szCs w:val="15"/>
              </w:rPr>
              <w:t>を見やすい場所に掲示しているか</w:t>
            </w:r>
            <w:r>
              <w:rPr>
                <w:rFonts w:ascii="ＭＳ ゴシック" w:eastAsia="ＭＳ ゴシック" w:hAnsi="ＭＳ ゴシック" w:cs="ＭＳ ゴシック" w:hint="eastAsia"/>
                <w:kern w:val="2"/>
                <w:sz w:val="15"/>
                <w:szCs w:val="15"/>
              </w:rPr>
              <w:t>。</w:t>
            </w:r>
          </w:p>
        </w:tc>
        <w:tc>
          <w:tcPr>
            <w:tcW w:w="541" w:type="dxa"/>
            <w:tcBorders>
              <w:top w:val="dotted" w:sz="4" w:space="0" w:color="auto"/>
              <w:bottom w:val="dotted" w:sz="4" w:space="0" w:color="auto"/>
            </w:tcBorders>
            <w:vAlign w:val="center"/>
          </w:tcPr>
          <w:p w:rsidR="00FF0D09" w:rsidRPr="00B5246B" w:rsidRDefault="00FF0D09" w:rsidP="00FF0D09">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FF0D09" w:rsidRPr="00B5246B" w:rsidRDefault="00FF0D09" w:rsidP="00FF0D09">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dotted" w:sz="4" w:space="0" w:color="auto"/>
              <w:right w:val="single" w:sz="12" w:space="0" w:color="auto"/>
            </w:tcBorders>
          </w:tcPr>
          <w:p w:rsidR="00FF0D09" w:rsidRPr="00B5246B" w:rsidRDefault="00FF0D09" w:rsidP="00FF0D09">
            <w:pPr>
              <w:rPr>
                <w:rFonts w:ascii="ＭＳ ゴシック" w:eastAsia="ＭＳ ゴシック" w:hAnsi="ＭＳ ゴシック" w:cs="Times New Roman"/>
                <w:kern w:val="2"/>
                <w:sz w:val="15"/>
                <w:szCs w:val="15"/>
              </w:rPr>
            </w:pPr>
          </w:p>
        </w:tc>
      </w:tr>
      <w:tr w:rsidR="00FF0D09" w:rsidRPr="00B5246B" w:rsidTr="008B32CC">
        <w:tc>
          <w:tcPr>
            <w:tcW w:w="5770" w:type="dxa"/>
            <w:tcBorders>
              <w:top w:val="dotted" w:sz="4" w:space="0" w:color="auto"/>
              <w:left w:val="single" w:sz="12" w:space="0" w:color="auto"/>
              <w:bottom w:val="dotted" w:sz="4" w:space="0" w:color="auto"/>
            </w:tcBorders>
          </w:tcPr>
          <w:p w:rsidR="00FF0D09" w:rsidRPr="00B5246B" w:rsidRDefault="00FF0D09" w:rsidP="00FF0D09">
            <w:pPr>
              <w:rPr>
                <w:rFonts w:ascii="ＭＳ ゴシック" w:eastAsia="ＭＳ ゴシック" w:hAnsi="ＭＳ ゴシック" w:cs="ＭＳ ゴシック"/>
                <w:sz w:val="15"/>
                <w:szCs w:val="15"/>
              </w:rPr>
            </w:pPr>
            <w:r w:rsidRPr="001A74AC">
              <w:rPr>
                <w:rFonts w:ascii="ＭＳ ゴシック" w:eastAsia="ＭＳ ゴシック" w:hAnsi="ＭＳ ゴシック" w:cs="ＭＳ ゴシック" w:hint="eastAsia"/>
                <w:sz w:val="15"/>
                <w:szCs w:val="15"/>
              </w:rPr>
              <w:t>電気、水道等の公共料金の契約はされているか。</w:t>
            </w:r>
            <w:r w:rsidRPr="001A74AC">
              <w:rPr>
                <w:rFonts w:ascii="ＭＳ ゴシック" w:eastAsia="ＭＳ ゴシック" w:hAnsi="ＭＳ ゴシック" w:cs="ＭＳ ゴシック"/>
                <w:sz w:val="15"/>
                <w:szCs w:val="15"/>
              </w:rPr>
              <w:tab/>
            </w:r>
          </w:p>
        </w:tc>
        <w:tc>
          <w:tcPr>
            <w:tcW w:w="541" w:type="dxa"/>
            <w:tcBorders>
              <w:top w:val="dotted" w:sz="4" w:space="0" w:color="auto"/>
              <w:bottom w:val="dotted" w:sz="4" w:space="0" w:color="auto"/>
            </w:tcBorders>
            <w:vAlign w:val="center"/>
          </w:tcPr>
          <w:p w:rsidR="00FF0D09" w:rsidRPr="00B5246B" w:rsidRDefault="00FF0D09" w:rsidP="00FF0D09">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dotted" w:sz="4" w:space="0" w:color="auto"/>
            </w:tcBorders>
            <w:shd w:val="clear" w:color="auto" w:fill="C0C0C0"/>
            <w:vAlign w:val="center"/>
          </w:tcPr>
          <w:p w:rsidR="00FF0D09" w:rsidRPr="00B5246B" w:rsidRDefault="00FF0D09" w:rsidP="00FF0D09">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dotted" w:sz="4" w:space="0" w:color="auto"/>
              <w:right w:val="single" w:sz="12" w:space="0" w:color="auto"/>
            </w:tcBorders>
          </w:tcPr>
          <w:p w:rsidR="00FF0D09" w:rsidRPr="00B5246B" w:rsidRDefault="00FF0D09" w:rsidP="00FF0D09">
            <w:pPr>
              <w:rPr>
                <w:rFonts w:ascii="ＭＳ ゴシック" w:eastAsia="ＭＳ ゴシック" w:hAnsi="ＭＳ ゴシック" w:cs="Times New Roman"/>
                <w:sz w:val="15"/>
                <w:szCs w:val="15"/>
              </w:rPr>
            </w:pPr>
          </w:p>
        </w:tc>
      </w:tr>
      <w:tr w:rsidR="00FF0D09" w:rsidRPr="00B5246B" w:rsidTr="008B32CC">
        <w:trPr>
          <w:trHeight w:val="603"/>
        </w:trPr>
        <w:tc>
          <w:tcPr>
            <w:tcW w:w="5770" w:type="dxa"/>
            <w:tcBorders>
              <w:top w:val="dotted" w:sz="4" w:space="0" w:color="auto"/>
              <w:left w:val="single" w:sz="12" w:space="0" w:color="auto"/>
              <w:bottom w:val="single" w:sz="12" w:space="0" w:color="auto"/>
            </w:tcBorders>
          </w:tcPr>
          <w:p w:rsidR="00FF0D09" w:rsidRPr="00B5246B" w:rsidRDefault="00FF0D09" w:rsidP="00FF0D09">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重要事項説明書、契約書、個人情報使用同意書、苦情処理や事故発生時の対応関係書類（記録簿、マニュアル）等は整備されているか。</w:t>
            </w:r>
          </w:p>
        </w:tc>
        <w:tc>
          <w:tcPr>
            <w:tcW w:w="541" w:type="dxa"/>
            <w:tcBorders>
              <w:top w:val="dotted" w:sz="4" w:space="0" w:color="auto"/>
              <w:bottom w:val="single" w:sz="12" w:space="0" w:color="auto"/>
            </w:tcBorders>
            <w:vAlign w:val="center"/>
          </w:tcPr>
          <w:p w:rsidR="00FF0D09" w:rsidRPr="00B5246B" w:rsidRDefault="00FF0D09" w:rsidP="00FF0D09">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1" w:type="dxa"/>
            <w:tcBorders>
              <w:top w:val="dotted" w:sz="4" w:space="0" w:color="auto"/>
              <w:left w:val="dotted" w:sz="4" w:space="0" w:color="auto"/>
              <w:bottom w:val="single" w:sz="12" w:space="0" w:color="auto"/>
            </w:tcBorders>
            <w:shd w:val="clear" w:color="auto" w:fill="C0C0C0"/>
            <w:vAlign w:val="center"/>
          </w:tcPr>
          <w:p w:rsidR="00FF0D09" w:rsidRPr="00B5246B" w:rsidRDefault="00FF0D09" w:rsidP="00FF0D09">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6" w:type="dxa"/>
            <w:tcBorders>
              <w:top w:val="dotted" w:sz="4" w:space="0" w:color="auto"/>
              <w:bottom w:val="single" w:sz="12" w:space="0" w:color="auto"/>
              <w:right w:val="single" w:sz="12" w:space="0" w:color="auto"/>
            </w:tcBorders>
          </w:tcPr>
          <w:p w:rsidR="00FF0D09" w:rsidRPr="00B5246B" w:rsidRDefault="00FF0D09" w:rsidP="00FF0D09">
            <w:pPr>
              <w:rPr>
                <w:rFonts w:ascii="ＭＳ ゴシック" w:eastAsia="ＭＳ ゴシック" w:hAnsi="ＭＳ ゴシック" w:cs="Times New Roman"/>
                <w:kern w:val="2"/>
                <w:sz w:val="15"/>
                <w:szCs w:val="15"/>
              </w:rPr>
            </w:pPr>
          </w:p>
        </w:tc>
      </w:tr>
    </w:tbl>
    <w:p w:rsidR="00D15747" w:rsidRDefault="00F14F21" w:rsidP="00D15747">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755FB5">
        <w:rPr>
          <w:rFonts w:ascii="ＭＳ ゴシック" w:eastAsia="ＭＳ ゴシック" w:hAnsi="ＭＳ ゴシック" w:cs="ＭＳ ゴシック" w:hint="eastAsia"/>
          <w:sz w:val="18"/>
          <w:szCs w:val="18"/>
        </w:rPr>
        <w:t>１</w:t>
      </w:r>
      <w:r w:rsidR="00D15747" w:rsidRPr="00085740">
        <w:rPr>
          <w:rFonts w:ascii="ＭＳ ゴシック" w:eastAsia="ＭＳ ゴシック" w:hAnsi="ＭＳ ゴシック" w:cs="ＭＳ ゴシック" w:hint="eastAsia"/>
          <w:sz w:val="18"/>
          <w:szCs w:val="18"/>
        </w:rPr>
        <w:t xml:space="preserve">　自主点検</w:t>
      </w:r>
      <w:r w:rsidR="00D15747">
        <w:rPr>
          <w:rFonts w:ascii="ＭＳ ゴシック" w:eastAsia="ＭＳ ゴシック" w:hAnsi="ＭＳ ゴシック" w:cs="ＭＳ ゴシック" w:hint="eastAsia"/>
          <w:sz w:val="18"/>
          <w:szCs w:val="18"/>
        </w:rPr>
        <w:t>欄は、事業者が自主点検の上、チェックしてください。</w:t>
      </w:r>
    </w:p>
    <w:p w:rsidR="00D15747" w:rsidRPr="00085740" w:rsidRDefault="00F14F21" w:rsidP="00D15747">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w:t>
      </w:r>
      <w:r w:rsidR="00755FB5">
        <w:rPr>
          <w:rFonts w:ascii="ＭＳ ゴシック" w:eastAsia="ＭＳ ゴシック" w:hAnsi="ＭＳ ゴシック" w:cs="ＭＳ ゴシック" w:hint="eastAsia"/>
          <w:sz w:val="18"/>
          <w:szCs w:val="18"/>
        </w:rPr>
        <w:t>２</w:t>
      </w:r>
      <w:r w:rsidR="00E1275D">
        <w:rPr>
          <w:rFonts w:ascii="ＭＳ ゴシック" w:eastAsia="ＭＳ ゴシック" w:hAnsi="ＭＳ ゴシック" w:cs="ＭＳ ゴシック" w:hint="eastAsia"/>
          <w:sz w:val="18"/>
          <w:szCs w:val="18"/>
        </w:rPr>
        <w:t xml:space="preserve">　</w:t>
      </w:r>
      <w:r w:rsidR="00987A02">
        <w:rPr>
          <w:rFonts w:ascii="ＭＳ ゴシック" w:eastAsia="ＭＳ ゴシック" w:hAnsi="ＭＳ ゴシック" w:cs="ＭＳ ゴシック" w:hint="eastAsia"/>
          <w:sz w:val="18"/>
          <w:szCs w:val="18"/>
        </w:rPr>
        <w:t>確認欄</w:t>
      </w:r>
      <w:r w:rsidR="00D15747">
        <w:rPr>
          <w:rFonts w:ascii="ＭＳ ゴシック" w:eastAsia="ＭＳ ゴシック" w:hAnsi="ＭＳ ゴシック" w:cs="ＭＳ ゴシック" w:hint="eastAsia"/>
          <w:sz w:val="18"/>
          <w:szCs w:val="18"/>
        </w:rPr>
        <w:t>は、市が</w:t>
      </w:r>
      <w:r w:rsidR="00755FB5">
        <w:rPr>
          <w:rFonts w:ascii="ＭＳ ゴシック" w:eastAsia="ＭＳ ゴシック" w:hAnsi="ＭＳ ゴシック" w:cs="ＭＳ ゴシック" w:hint="eastAsia"/>
          <w:sz w:val="18"/>
          <w:szCs w:val="18"/>
        </w:rPr>
        <w:t>聞き取りや現地確認等により</w:t>
      </w:r>
      <w:r w:rsidR="00D15747">
        <w:rPr>
          <w:rFonts w:ascii="ＭＳ ゴシック" w:eastAsia="ＭＳ ゴシック" w:hAnsi="ＭＳ ゴシック" w:cs="ＭＳ ゴシック" w:hint="eastAsia"/>
          <w:sz w:val="18"/>
          <w:szCs w:val="18"/>
        </w:rPr>
        <w:t>チェックします。</w:t>
      </w:r>
    </w:p>
    <w:p w:rsidR="00BF4C73" w:rsidRPr="00D15747" w:rsidRDefault="00BF4C73" w:rsidP="00DA0D07">
      <w:pPr>
        <w:rPr>
          <w:rFonts w:ascii="ＭＳ ゴシック" w:eastAsia="ＭＳ ゴシック" w:hAnsi="ＭＳ ゴシック" w:cs="Times New Roman"/>
          <w:sz w:val="18"/>
          <w:szCs w:val="18"/>
        </w:rPr>
      </w:pPr>
    </w:p>
    <w:p w:rsidR="00524468" w:rsidRPr="00524468" w:rsidRDefault="00524468" w:rsidP="00524468">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表</w:t>
      </w:r>
      <w:r>
        <w:rPr>
          <w:rFonts w:ascii="ＭＳ ゴシック" w:eastAsia="ＭＳ ゴシック" w:hAnsi="ＭＳ ゴシック" w:cs="ＭＳ ゴシック" w:hint="eastAsia"/>
          <w:sz w:val="24"/>
          <w:szCs w:val="24"/>
        </w:rPr>
        <w:t xml:space="preserve">　</w:t>
      </w:r>
      <w:r w:rsidRPr="00B5246B">
        <w:rPr>
          <w:rFonts w:ascii="ＭＳ ゴシック" w:eastAsia="ＭＳ ゴシック" w:hAnsi="ＭＳ ゴシック" w:cs="ＭＳ ゴシック"/>
          <w:sz w:val="24"/>
          <w:szCs w:val="24"/>
        </w:rPr>
        <w:t>[</w:t>
      </w:r>
      <w:r w:rsidR="00FF0D09" w:rsidRPr="00FF0D09">
        <w:rPr>
          <w:rFonts w:ascii="ＭＳ ゴシック" w:eastAsia="ＭＳ ゴシック" w:hAnsi="ＭＳ ゴシック" w:cs="ＭＳ ゴシック" w:hint="eastAsia"/>
          <w:color w:val="FF0000"/>
          <w:sz w:val="24"/>
          <w:szCs w:val="24"/>
        </w:rPr>
        <w:t>地域密着</w:t>
      </w:r>
      <w:r w:rsidRPr="00FF0D09">
        <w:rPr>
          <w:rFonts w:ascii="ＭＳ ゴシック" w:eastAsia="ＭＳ ゴシック" w:hAnsi="ＭＳ ゴシック" w:cs="ＭＳ ゴシック" w:hint="eastAsia"/>
          <w:color w:val="FF0000"/>
          <w:sz w:val="24"/>
          <w:szCs w:val="24"/>
        </w:rPr>
        <w:t>型通所介護</w:t>
      </w:r>
      <w:r w:rsidRPr="00B5246B">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524468" w:rsidTr="00AF1497">
        <w:trPr>
          <w:cantSplit/>
          <w:trHeight w:val="335"/>
        </w:trPr>
        <w:tc>
          <w:tcPr>
            <w:tcW w:w="2520" w:type="dxa"/>
            <w:tcBorders>
              <w:top w:val="single" w:sz="12" w:space="0" w:color="auto"/>
              <w:left w:val="single" w:sz="12" w:space="0" w:color="auto"/>
              <w:bottom w:val="single" w:sz="12" w:space="0" w:color="auto"/>
            </w:tcBorders>
            <w:vAlign w:val="center"/>
          </w:tcPr>
          <w:p w:rsidR="00524468" w:rsidRDefault="00524468"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524468" w:rsidRDefault="00524468"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確認状況を申請者において記入のこと）</w:t>
            </w:r>
          </w:p>
        </w:tc>
      </w:tr>
      <w:tr w:rsidR="00524468" w:rsidTr="00AF1497">
        <w:trPr>
          <w:cantSplit/>
          <w:trHeight w:val="294"/>
        </w:trPr>
        <w:tc>
          <w:tcPr>
            <w:tcW w:w="2520" w:type="dxa"/>
            <w:tcBorders>
              <w:top w:val="single" w:sz="12" w:space="0" w:color="auto"/>
              <w:left w:val="single" w:sz="12" w:space="0" w:color="auto"/>
              <w:bottom w:val="single" w:sz="6" w:space="0" w:color="auto"/>
            </w:tcBorders>
          </w:tcPr>
          <w:p w:rsidR="00524468" w:rsidRDefault="00524468" w:rsidP="00AF1497">
            <w:pPr>
              <w:spacing w:line="28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rPr>
            </w:pPr>
          </w:p>
        </w:tc>
      </w:tr>
      <w:tr w:rsidR="00524468" w:rsidTr="00053AB2">
        <w:trPr>
          <w:cantSplit/>
          <w:trHeight w:val="2435"/>
        </w:trPr>
        <w:tc>
          <w:tcPr>
            <w:tcW w:w="2520" w:type="dxa"/>
            <w:tcBorders>
              <w:top w:val="single" w:sz="6" w:space="0" w:color="auto"/>
              <w:left w:val="single" w:sz="12" w:space="0" w:color="auto"/>
              <w:bottom w:val="single" w:sz="6" w:space="0" w:color="auto"/>
            </w:tcBorders>
          </w:tcPr>
          <w:p w:rsidR="00524468" w:rsidRDefault="00524468"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524468" w:rsidRDefault="00524468" w:rsidP="00AF1497">
            <w:pPr>
              <w:spacing w:line="28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賃貸を問わず建築基準法に基づく建築確認及び検査済証の交付を受けたものであること</w:t>
            </w:r>
          </w:p>
          <w:p w:rsidR="00524468" w:rsidRDefault="00524468" w:rsidP="00AF1497">
            <w:pPr>
              <w:spacing w:line="28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手続きが必要な場合</w:t>
            </w:r>
            <w:r w:rsidR="002035B6">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tc>
      </w:tr>
      <w:tr w:rsidR="00524468" w:rsidTr="00053AB2">
        <w:trPr>
          <w:cantSplit/>
          <w:trHeight w:val="2091"/>
        </w:trPr>
        <w:tc>
          <w:tcPr>
            <w:tcW w:w="2520" w:type="dxa"/>
            <w:tcBorders>
              <w:top w:val="single" w:sz="6" w:space="0" w:color="auto"/>
              <w:left w:val="single" w:sz="12" w:space="0" w:color="auto"/>
              <w:bottom w:val="single" w:sz="12" w:space="0" w:color="auto"/>
            </w:tcBorders>
          </w:tcPr>
          <w:p w:rsidR="00524468" w:rsidRDefault="00524468"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524468" w:rsidRDefault="00524468" w:rsidP="00AF1497">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消防署と消防設備・避難設備等について</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協議調整したものであること。</w:t>
            </w:r>
          </w:p>
          <w:p w:rsidR="00524468" w:rsidRDefault="00524468" w:rsidP="00AF1497">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手続きが必要な場合</w:t>
            </w:r>
            <w:r w:rsidR="002035B6">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手続きを完了したものであること。</w:t>
            </w:r>
          </w:p>
        </w:tc>
        <w:tc>
          <w:tcPr>
            <w:tcW w:w="7938" w:type="dxa"/>
            <w:tcBorders>
              <w:top w:val="single" w:sz="6" w:space="0" w:color="auto"/>
              <w:left w:val="dotted" w:sz="4" w:space="0" w:color="auto"/>
              <w:bottom w:val="single" w:sz="12"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p w:rsidR="00524468" w:rsidRDefault="00524468" w:rsidP="00AF1497">
            <w:pPr>
              <w:spacing w:line="280" w:lineRule="exact"/>
              <w:rPr>
                <w:rFonts w:ascii="?l?r ?S?V?b?N" w:eastAsia="ＭＳ ゴシック" w:hAnsi="?l?r ?S?V?b?N" w:cs="ＭＳ ゴシック"/>
                <w:sz w:val="15"/>
                <w:szCs w:val="15"/>
              </w:rPr>
            </w:pPr>
          </w:p>
        </w:tc>
      </w:tr>
      <w:tr w:rsidR="00524468" w:rsidTr="00053AB2">
        <w:trPr>
          <w:cantSplit/>
          <w:trHeight w:val="1880"/>
        </w:trPr>
        <w:tc>
          <w:tcPr>
            <w:tcW w:w="2520" w:type="dxa"/>
            <w:tcBorders>
              <w:top w:val="single" w:sz="12" w:space="0" w:color="auto"/>
              <w:left w:val="single" w:sz="12" w:space="0" w:color="auto"/>
              <w:bottom w:val="single" w:sz="12" w:space="0" w:color="auto"/>
            </w:tcBorders>
          </w:tcPr>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524468" w:rsidRDefault="00524468" w:rsidP="00AF1497">
            <w:pPr>
              <w:spacing w:line="280" w:lineRule="exact"/>
              <w:rPr>
                <w:rFonts w:ascii="?l?r ?S?V?b?N" w:eastAsia="ＭＳ ゴシック" w:hAnsi="?l?r ?S?V?b?N" w:cs="ＭＳ ゴシック"/>
                <w:sz w:val="15"/>
                <w:szCs w:val="15"/>
              </w:rPr>
            </w:pPr>
          </w:p>
        </w:tc>
        <w:tc>
          <w:tcPr>
            <w:tcW w:w="7938" w:type="dxa"/>
            <w:tcBorders>
              <w:top w:val="single" w:sz="12" w:space="0" w:color="auto"/>
              <w:left w:val="dotted" w:sz="4" w:space="0" w:color="auto"/>
              <w:bottom w:val="single" w:sz="12" w:space="0" w:color="auto"/>
              <w:right w:val="single" w:sz="12" w:space="0" w:color="auto"/>
            </w:tcBorders>
          </w:tcPr>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524468" w:rsidRDefault="00524468"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524468" w:rsidRDefault="00524468"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524468" w:rsidRDefault="00524468" w:rsidP="00AF1497">
            <w:pPr>
              <w:spacing w:line="280" w:lineRule="exact"/>
              <w:rPr>
                <w:rFonts w:ascii="?l?r ?S?V?b?N" w:eastAsia="ＭＳ ゴシック" w:hAnsi="?l?r ?S?V?b?N" w:cs="ＭＳ ゴシック"/>
                <w:sz w:val="15"/>
                <w:szCs w:val="15"/>
                <w:u w:val="single"/>
              </w:rPr>
            </w:pPr>
          </w:p>
          <w:p w:rsidR="00524468" w:rsidRDefault="00524468" w:rsidP="00AF1497">
            <w:pPr>
              <w:spacing w:line="280" w:lineRule="exact"/>
              <w:rPr>
                <w:rFonts w:ascii="?l?r ?S?V?b?N" w:eastAsia="ＭＳ ゴシック" w:hAnsi="?l?r ?S?V?b?N" w:cs="ＭＳ ゴシック"/>
                <w:sz w:val="15"/>
                <w:szCs w:val="15"/>
                <w:u w:val="single"/>
              </w:rPr>
            </w:pPr>
          </w:p>
        </w:tc>
      </w:tr>
    </w:tbl>
    <w:p w:rsidR="00524468" w:rsidRPr="00C765E2" w:rsidRDefault="00524468" w:rsidP="00524468">
      <w:pPr>
        <w:rPr>
          <w:sz w:val="18"/>
          <w:szCs w:val="18"/>
        </w:rPr>
      </w:pPr>
      <w:r>
        <w:rPr>
          <w:rFonts w:ascii="ＭＳ ゴシック" w:eastAsia="ＭＳ ゴシック" w:hAnsi="ＭＳ ゴシック" w:cs="ＭＳ ゴシック" w:hint="eastAsia"/>
          <w:sz w:val="18"/>
          <w:szCs w:val="18"/>
        </w:rPr>
        <w:t>※上記担当部署との協議に使用した建築図面は</w:t>
      </w:r>
      <w:r w:rsidR="002035B6">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申請内容と同一であること。</w:t>
      </w:r>
    </w:p>
    <w:p w:rsidR="00BF4C73" w:rsidRPr="00987A02" w:rsidRDefault="00BF4C73" w:rsidP="00A10B69">
      <w:pPr>
        <w:rPr>
          <w:rFonts w:cs="Times New Roman"/>
          <w:sz w:val="18"/>
          <w:szCs w:val="18"/>
        </w:rPr>
      </w:pPr>
    </w:p>
    <w:sectPr w:rsidR="00BF4C73" w:rsidRPr="00987A02" w:rsidSect="009D5C72">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295"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A75" w:rsidRDefault="007F7A75">
      <w:pPr>
        <w:rPr>
          <w:rFonts w:cs="Times New Roman"/>
        </w:rPr>
      </w:pPr>
      <w:r>
        <w:rPr>
          <w:rFonts w:cs="Times New Roman"/>
        </w:rPr>
        <w:separator/>
      </w:r>
    </w:p>
  </w:endnote>
  <w:endnote w:type="continuationSeparator" w:id="0">
    <w:p w:rsidR="007F7A75" w:rsidRDefault="007F7A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DD" w:rsidRDefault="00DA6E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53" w:rsidRDefault="00192F53" w:rsidP="00192F53">
    <w:pPr>
      <w:pStyle w:val="a6"/>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DD" w:rsidRDefault="00DA6E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A75" w:rsidRDefault="007F7A75">
      <w:pPr>
        <w:rPr>
          <w:rFonts w:cs="Times New Roman"/>
        </w:rPr>
      </w:pPr>
      <w:r>
        <w:rPr>
          <w:rFonts w:cs="Times New Roman"/>
        </w:rPr>
        <w:separator/>
      </w:r>
    </w:p>
  </w:footnote>
  <w:footnote w:type="continuationSeparator" w:id="0">
    <w:p w:rsidR="007F7A75" w:rsidRDefault="007F7A7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DD" w:rsidRDefault="00DA6E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DD" w:rsidRDefault="00DA6E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DD" w:rsidRDefault="00DA6E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
  <w:drawingGridVerticalSpacing w:val="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4"/>
    <w:rsid w:val="000105AF"/>
    <w:rsid w:val="000123F1"/>
    <w:rsid w:val="00020A2E"/>
    <w:rsid w:val="00031B8E"/>
    <w:rsid w:val="00037AD3"/>
    <w:rsid w:val="000443EB"/>
    <w:rsid w:val="00045109"/>
    <w:rsid w:val="00053AB2"/>
    <w:rsid w:val="00055623"/>
    <w:rsid w:val="00070A96"/>
    <w:rsid w:val="000739F0"/>
    <w:rsid w:val="00082B77"/>
    <w:rsid w:val="00085740"/>
    <w:rsid w:val="00096919"/>
    <w:rsid w:val="000B2C02"/>
    <w:rsid w:val="000D4B95"/>
    <w:rsid w:val="000F2CC0"/>
    <w:rsid w:val="000F2E1C"/>
    <w:rsid w:val="000F7DF7"/>
    <w:rsid w:val="001273B1"/>
    <w:rsid w:val="001638B7"/>
    <w:rsid w:val="001676E6"/>
    <w:rsid w:val="00184C5C"/>
    <w:rsid w:val="00184F88"/>
    <w:rsid w:val="00190633"/>
    <w:rsid w:val="00192864"/>
    <w:rsid w:val="00192F53"/>
    <w:rsid w:val="001A3BFC"/>
    <w:rsid w:val="001A74AC"/>
    <w:rsid w:val="001B64FE"/>
    <w:rsid w:val="001B73B5"/>
    <w:rsid w:val="001D5E2D"/>
    <w:rsid w:val="001E4FEC"/>
    <w:rsid w:val="001F575A"/>
    <w:rsid w:val="002035B6"/>
    <w:rsid w:val="00207048"/>
    <w:rsid w:val="002128F7"/>
    <w:rsid w:val="002160E4"/>
    <w:rsid w:val="002203E0"/>
    <w:rsid w:val="002316BE"/>
    <w:rsid w:val="00271B6A"/>
    <w:rsid w:val="00292BD9"/>
    <w:rsid w:val="002966B7"/>
    <w:rsid w:val="002D79E6"/>
    <w:rsid w:val="002F4522"/>
    <w:rsid w:val="00302AA8"/>
    <w:rsid w:val="0031473F"/>
    <w:rsid w:val="00341AFD"/>
    <w:rsid w:val="00345218"/>
    <w:rsid w:val="003469BE"/>
    <w:rsid w:val="003514AB"/>
    <w:rsid w:val="00355D5C"/>
    <w:rsid w:val="00390393"/>
    <w:rsid w:val="003A3739"/>
    <w:rsid w:val="003D05EC"/>
    <w:rsid w:val="003D3E39"/>
    <w:rsid w:val="003D5751"/>
    <w:rsid w:val="00404E48"/>
    <w:rsid w:val="00405FEB"/>
    <w:rsid w:val="00407F72"/>
    <w:rsid w:val="004145CE"/>
    <w:rsid w:val="004231C9"/>
    <w:rsid w:val="00423B8E"/>
    <w:rsid w:val="00436F43"/>
    <w:rsid w:val="00443A6F"/>
    <w:rsid w:val="004535D0"/>
    <w:rsid w:val="004623C4"/>
    <w:rsid w:val="00466260"/>
    <w:rsid w:val="004729CE"/>
    <w:rsid w:val="004969C9"/>
    <w:rsid w:val="00497858"/>
    <w:rsid w:val="004B5BA2"/>
    <w:rsid w:val="004D1DE8"/>
    <w:rsid w:val="004D3CAB"/>
    <w:rsid w:val="004E5744"/>
    <w:rsid w:val="004F4648"/>
    <w:rsid w:val="00524468"/>
    <w:rsid w:val="00550398"/>
    <w:rsid w:val="005524E5"/>
    <w:rsid w:val="00582FF4"/>
    <w:rsid w:val="005850F8"/>
    <w:rsid w:val="00597472"/>
    <w:rsid w:val="005A296F"/>
    <w:rsid w:val="005B16B7"/>
    <w:rsid w:val="005C48B2"/>
    <w:rsid w:val="005D2A8B"/>
    <w:rsid w:val="005E5350"/>
    <w:rsid w:val="005F2967"/>
    <w:rsid w:val="00604167"/>
    <w:rsid w:val="006042FF"/>
    <w:rsid w:val="006116E7"/>
    <w:rsid w:val="00622634"/>
    <w:rsid w:val="006423AE"/>
    <w:rsid w:val="00650105"/>
    <w:rsid w:val="006649F1"/>
    <w:rsid w:val="006717FC"/>
    <w:rsid w:val="006724BD"/>
    <w:rsid w:val="006B6162"/>
    <w:rsid w:val="006C67FC"/>
    <w:rsid w:val="006D75A6"/>
    <w:rsid w:val="006E468B"/>
    <w:rsid w:val="006F091B"/>
    <w:rsid w:val="007010DD"/>
    <w:rsid w:val="007050E6"/>
    <w:rsid w:val="00710CF4"/>
    <w:rsid w:val="007374B9"/>
    <w:rsid w:val="0074636F"/>
    <w:rsid w:val="00753D8D"/>
    <w:rsid w:val="00755FB5"/>
    <w:rsid w:val="007620F6"/>
    <w:rsid w:val="00764A24"/>
    <w:rsid w:val="00766569"/>
    <w:rsid w:val="00772076"/>
    <w:rsid w:val="00783660"/>
    <w:rsid w:val="00785BC3"/>
    <w:rsid w:val="0079237F"/>
    <w:rsid w:val="007A3D1B"/>
    <w:rsid w:val="007B2082"/>
    <w:rsid w:val="007B7C25"/>
    <w:rsid w:val="007C044D"/>
    <w:rsid w:val="007E15D0"/>
    <w:rsid w:val="007E30D3"/>
    <w:rsid w:val="007F7A75"/>
    <w:rsid w:val="00803820"/>
    <w:rsid w:val="00884E65"/>
    <w:rsid w:val="008B32CC"/>
    <w:rsid w:val="008C0E1D"/>
    <w:rsid w:val="008C6CFB"/>
    <w:rsid w:val="008C7CB2"/>
    <w:rsid w:val="008C7FC4"/>
    <w:rsid w:val="008E1FBF"/>
    <w:rsid w:val="008E7A34"/>
    <w:rsid w:val="009040AD"/>
    <w:rsid w:val="00926707"/>
    <w:rsid w:val="00934558"/>
    <w:rsid w:val="00976DBC"/>
    <w:rsid w:val="00985726"/>
    <w:rsid w:val="00987A02"/>
    <w:rsid w:val="009965A7"/>
    <w:rsid w:val="009C7E9A"/>
    <w:rsid w:val="009D1291"/>
    <w:rsid w:val="009D5C72"/>
    <w:rsid w:val="009E7C0D"/>
    <w:rsid w:val="00A10B69"/>
    <w:rsid w:val="00A40C78"/>
    <w:rsid w:val="00A4586A"/>
    <w:rsid w:val="00A542C9"/>
    <w:rsid w:val="00A715B9"/>
    <w:rsid w:val="00A814D8"/>
    <w:rsid w:val="00AB72B9"/>
    <w:rsid w:val="00AF1497"/>
    <w:rsid w:val="00AF178F"/>
    <w:rsid w:val="00B14291"/>
    <w:rsid w:val="00B21DF4"/>
    <w:rsid w:val="00B4510B"/>
    <w:rsid w:val="00B5246B"/>
    <w:rsid w:val="00B80805"/>
    <w:rsid w:val="00B9085A"/>
    <w:rsid w:val="00BB3D8E"/>
    <w:rsid w:val="00BB6262"/>
    <w:rsid w:val="00BC16CE"/>
    <w:rsid w:val="00BE2356"/>
    <w:rsid w:val="00BE49B3"/>
    <w:rsid w:val="00BF4C73"/>
    <w:rsid w:val="00C00135"/>
    <w:rsid w:val="00C0644D"/>
    <w:rsid w:val="00C10CE4"/>
    <w:rsid w:val="00C13AF4"/>
    <w:rsid w:val="00C41426"/>
    <w:rsid w:val="00C60B48"/>
    <w:rsid w:val="00C61481"/>
    <w:rsid w:val="00C62C7E"/>
    <w:rsid w:val="00C64347"/>
    <w:rsid w:val="00C75130"/>
    <w:rsid w:val="00C765E2"/>
    <w:rsid w:val="00C769C6"/>
    <w:rsid w:val="00C9566B"/>
    <w:rsid w:val="00CA3584"/>
    <w:rsid w:val="00CA774E"/>
    <w:rsid w:val="00CE5A08"/>
    <w:rsid w:val="00CF3CA5"/>
    <w:rsid w:val="00CF6B4D"/>
    <w:rsid w:val="00D15747"/>
    <w:rsid w:val="00D34864"/>
    <w:rsid w:val="00D57BC0"/>
    <w:rsid w:val="00D740C0"/>
    <w:rsid w:val="00D96B3A"/>
    <w:rsid w:val="00DA0D07"/>
    <w:rsid w:val="00DA6EDD"/>
    <w:rsid w:val="00DD4BD3"/>
    <w:rsid w:val="00DE1BF5"/>
    <w:rsid w:val="00DE47F8"/>
    <w:rsid w:val="00DE6CC3"/>
    <w:rsid w:val="00E1275D"/>
    <w:rsid w:val="00E223D7"/>
    <w:rsid w:val="00E527A4"/>
    <w:rsid w:val="00E722C7"/>
    <w:rsid w:val="00EA1258"/>
    <w:rsid w:val="00EA5727"/>
    <w:rsid w:val="00EB3BB9"/>
    <w:rsid w:val="00ED646C"/>
    <w:rsid w:val="00F03CC1"/>
    <w:rsid w:val="00F14F21"/>
    <w:rsid w:val="00F3352F"/>
    <w:rsid w:val="00F404D3"/>
    <w:rsid w:val="00F62874"/>
    <w:rsid w:val="00F71313"/>
    <w:rsid w:val="00F71586"/>
    <w:rsid w:val="00F73768"/>
    <w:rsid w:val="00F76974"/>
    <w:rsid w:val="00FA3B3C"/>
    <w:rsid w:val="00FB0C2D"/>
    <w:rsid w:val="00FD32EF"/>
    <w:rsid w:val="00FD3F5F"/>
    <w:rsid w:val="00FD7E3A"/>
    <w:rsid w:val="00FF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92F53"/>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192F53"/>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192F53"/>
    <w:rPr>
      <w:rFonts w:cs="Times New Roman"/>
    </w:rPr>
  </w:style>
  <w:style w:type="paragraph" w:styleId="a9">
    <w:name w:val="Balloon Text"/>
    <w:basedOn w:val="a"/>
    <w:link w:val="aa"/>
    <w:uiPriority w:val="99"/>
    <w:semiHidden/>
    <w:rsid w:val="008C6CFB"/>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1766</Words>
  <Characters>587</Characters>
  <Application>Microsoft Office Word</Application>
  <DocSecurity>0</DocSecurity>
  <Lines>4</Lines>
  <Paragraphs>4</Paragraphs>
  <ScaleCrop>false</ScaleCrop>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2016-04-27T04:26:00Z</dcterms:created>
  <dcterms:modified xsi:type="dcterms:W3CDTF">2016-04-27T04:26:00Z</dcterms:modified>
</cp:coreProperties>
</file>